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F71F" w14:textId="77777777" w:rsidR="00E14CC7" w:rsidRPr="00810AB5" w:rsidRDefault="00E14CC7" w:rsidP="008301F3">
      <w:pPr>
        <w:autoSpaceDE w:val="0"/>
        <w:autoSpaceDN w:val="0"/>
        <w:jc w:val="center"/>
        <w:rPr>
          <w:rFonts w:ascii="ＭＳ 明朝" w:hAnsi="ＭＳ 明朝"/>
          <w:b/>
          <w:spacing w:val="10"/>
          <w:kern w:val="0"/>
          <w:sz w:val="24"/>
          <w:szCs w:val="24"/>
        </w:rPr>
      </w:pPr>
    </w:p>
    <w:p w14:paraId="218A9B65" w14:textId="77777777" w:rsidR="00E14CC7" w:rsidRPr="00810AB5" w:rsidRDefault="00E14CC7" w:rsidP="008301F3">
      <w:pPr>
        <w:autoSpaceDE w:val="0"/>
        <w:autoSpaceDN w:val="0"/>
        <w:jc w:val="center"/>
        <w:rPr>
          <w:rFonts w:ascii="ＭＳ 明朝" w:hAnsi="ＭＳ 明朝"/>
          <w:b/>
          <w:spacing w:val="10"/>
          <w:kern w:val="0"/>
          <w:sz w:val="24"/>
          <w:szCs w:val="24"/>
        </w:rPr>
      </w:pPr>
    </w:p>
    <w:p w14:paraId="4BBE635C" w14:textId="77777777" w:rsidR="00E14CC7" w:rsidRPr="00810AB5" w:rsidRDefault="00E14CC7" w:rsidP="008301F3">
      <w:pPr>
        <w:autoSpaceDE w:val="0"/>
        <w:autoSpaceDN w:val="0"/>
        <w:jc w:val="center"/>
        <w:rPr>
          <w:rFonts w:ascii="ＭＳ 明朝" w:hAnsi="ＭＳ 明朝"/>
          <w:b/>
          <w:spacing w:val="10"/>
          <w:kern w:val="0"/>
          <w:sz w:val="24"/>
          <w:szCs w:val="24"/>
        </w:rPr>
      </w:pPr>
    </w:p>
    <w:p w14:paraId="02F9C93D" w14:textId="77777777" w:rsidR="00E14CC7" w:rsidRPr="00810AB5" w:rsidRDefault="00E14CC7" w:rsidP="008301F3">
      <w:pPr>
        <w:autoSpaceDE w:val="0"/>
        <w:autoSpaceDN w:val="0"/>
        <w:jc w:val="center"/>
        <w:rPr>
          <w:rFonts w:ascii="ＭＳ 明朝" w:hAnsi="ＭＳ 明朝"/>
          <w:b/>
          <w:spacing w:val="10"/>
          <w:kern w:val="0"/>
          <w:sz w:val="24"/>
          <w:szCs w:val="24"/>
        </w:rPr>
      </w:pPr>
    </w:p>
    <w:p w14:paraId="05C44A51" w14:textId="77777777" w:rsidR="00E14CC7" w:rsidRPr="00810AB5" w:rsidRDefault="00E14CC7" w:rsidP="008301F3">
      <w:pPr>
        <w:autoSpaceDE w:val="0"/>
        <w:autoSpaceDN w:val="0"/>
        <w:jc w:val="center"/>
        <w:rPr>
          <w:rFonts w:ascii="ＭＳ 明朝" w:hAnsi="ＭＳ 明朝"/>
          <w:b/>
          <w:spacing w:val="10"/>
          <w:kern w:val="0"/>
          <w:sz w:val="24"/>
          <w:szCs w:val="24"/>
        </w:rPr>
      </w:pPr>
    </w:p>
    <w:p w14:paraId="576C1E25" w14:textId="77777777" w:rsidR="00E14CC7" w:rsidRPr="00810AB5" w:rsidRDefault="00E14CC7" w:rsidP="008301F3">
      <w:pPr>
        <w:autoSpaceDE w:val="0"/>
        <w:autoSpaceDN w:val="0"/>
        <w:jc w:val="center"/>
        <w:rPr>
          <w:rFonts w:ascii="ＭＳ 明朝" w:hAnsi="ＭＳ 明朝"/>
          <w:b/>
          <w:spacing w:val="10"/>
          <w:kern w:val="0"/>
          <w:sz w:val="24"/>
          <w:szCs w:val="24"/>
        </w:rPr>
      </w:pPr>
    </w:p>
    <w:p w14:paraId="4C3506BD" w14:textId="77777777" w:rsidR="00E14CC7" w:rsidRPr="00810AB5" w:rsidRDefault="00E14CC7" w:rsidP="008301F3">
      <w:pPr>
        <w:autoSpaceDE w:val="0"/>
        <w:autoSpaceDN w:val="0"/>
        <w:jc w:val="center"/>
        <w:rPr>
          <w:rFonts w:ascii="ＭＳ 明朝" w:hAnsi="ＭＳ 明朝"/>
          <w:b/>
          <w:spacing w:val="10"/>
          <w:kern w:val="0"/>
          <w:sz w:val="24"/>
          <w:szCs w:val="24"/>
        </w:rPr>
      </w:pPr>
    </w:p>
    <w:p w14:paraId="3CA81C20" w14:textId="77777777" w:rsidR="00E14CC7" w:rsidRPr="00810AB5" w:rsidRDefault="00E14CC7" w:rsidP="008301F3">
      <w:pPr>
        <w:autoSpaceDE w:val="0"/>
        <w:autoSpaceDN w:val="0"/>
        <w:jc w:val="center"/>
        <w:rPr>
          <w:rFonts w:ascii="ＭＳ 明朝" w:hAnsi="ＭＳ 明朝"/>
          <w:b/>
          <w:spacing w:val="10"/>
          <w:kern w:val="0"/>
          <w:sz w:val="24"/>
          <w:szCs w:val="24"/>
        </w:rPr>
      </w:pPr>
    </w:p>
    <w:p w14:paraId="187B575E" w14:textId="77777777" w:rsidR="00E14CC7" w:rsidRPr="00810AB5" w:rsidRDefault="00E14CC7" w:rsidP="008301F3">
      <w:pPr>
        <w:autoSpaceDE w:val="0"/>
        <w:autoSpaceDN w:val="0"/>
        <w:jc w:val="center"/>
        <w:rPr>
          <w:rFonts w:ascii="ＭＳ 明朝" w:hAnsi="ＭＳ 明朝"/>
          <w:b/>
          <w:spacing w:val="10"/>
          <w:kern w:val="0"/>
          <w:sz w:val="24"/>
          <w:szCs w:val="24"/>
        </w:rPr>
      </w:pPr>
    </w:p>
    <w:p w14:paraId="57114B69" w14:textId="77777777" w:rsidR="00E14CC7" w:rsidRPr="00810AB5" w:rsidRDefault="00E14CC7" w:rsidP="008301F3">
      <w:pPr>
        <w:autoSpaceDE w:val="0"/>
        <w:autoSpaceDN w:val="0"/>
        <w:jc w:val="center"/>
        <w:rPr>
          <w:rFonts w:ascii="ＭＳ 明朝" w:hAnsi="ＭＳ 明朝"/>
          <w:b/>
          <w:spacing w:val="10"/>
          <w:kern w:val="0"/>
          <w:sz w:val="24"/>
          <w:szCs w:val="24"/>
        </w:rPr>
      </w:pPr>
      <w:bookmarkStart w:id="0" w:name="_GoBack"/>
      <w:bookmarkEnd w:id="0"/>
    </w:p>
    <w:p w14:paraId="19E4414A" w14:textId="77777777" w:rsidR="00E14CC7" w:rsidRPr="00810AB5" w:rsidRDefault="00B543FD" w:rsidP="008301F3">
      <w:pPr>
        <w:autoSpaceDE w:val="0"/>
        <w:autoSpaceDN w:val="0"/>
        <w:jc w:val="center"/>
        <w:rPr>
          <w:rFonts w:ascii="ＭＳ 明朝" w:hAnsi="ＭＳ 明朝"/>
          <w:b/>
          <w:spacing w:val="10"/>
          <w:kern w:val="0"/>
          <w:sz w:val="40"/>
          <w:szCs w:val="24"/>
        </w:rPr>
      </w:pPr>
      <w:r w:rsidRPr="00810AB5">
        <w:rPr>
          <w:rFonts w:ascii="ＭＳ 明朝" w:hAnsi="ＭＳ 明朝" w:hint="eastAsia"/>
          <w:b/>
          <w:spacing w:val="10"/>
          <w:kern w:val="0"/>
          <w:sz w:val="40"/>
          <w:szCs w:val="24"/>
        </w:rPr>
        <w:t>白老町</w:t>
      </w:r>
      <w:r w:rsidR="00E14CC7" w:rsidRPr="00810AB5">
        <w:rPr>
          <w:rFonts w:ascii="ＭＳ 明朝" w:hAnsi="ＭＳ 明朝" w:hint="eastAsia"/>
          <w:b/>
          <w:spacing w:val="10"/>
          <w:kern w:val="0"/>
          <w:sz w:val="40"/>
          <w:szCs w:val="24"/>
        </w:rPr>
        <w:t>財務会計システム更新業務</w:t>
      </w:r>
    </w:p>
    <w:p w14:paraId="2F06BBC5" w14:textId="12322EA7" w:rsidR="008301F3" w:rsidRPr="00810AB5" w:rsidRDefault="008301F3" w:rsidP="008301F3">
      <w:pPr>
        <w:autoSpaceDE w:val="0"/>
        <w:autoSpaceDN w:val="0"/>
        <w:jc w:val="center"/>
        <w:rPr>
          <w:rFonts w:ascii="ＭＳ 明朝" w:hAnsi="ＭＳ 明朝"/>
          <w:b/>
          <w:spacing w:val="10"/>
          <w:kern w:val="0"/>
          <w:sz w:val="40"/>
          <w:szCs w:val="24"/>
        </w:rPr>
      </w:pPr>
      <w:r w:rsidRPr="00810AB5">
        <w:rPr>
          <w:rFonts w:ascii="ＭＳ 明朝" w:hAnsi="ＭＳ 明朝" w:hint="eastAsia"/>
          <w:b/>
          <w:spacing w:val="10"/>
          <w:kern w:val="0"/>
          <w:sz w:val="40"/>
          <w:szCs w:val="24"/>
        </w:rPr>
        <w:t>仕様書</w:t>
      </w:r>
    </w:p>
    <w:p w14:paraId="2A348580" w14:textId="0ECC4E87" w:rsidR="00E14CC7" w:rsidRPr="00810AB5" w:rsidRDefault="00E14CC7" w:rsidP="008301F3">
      <w:pPr>
        <w:autoSpaceDE w:val="0"/>
        <w:autoSpaceDN w:val="0"/>
        <w:jc w:val="center"/>
        <w:rPr>
          <w:rFonts w:ascii="ＭＳ 明朝" w:hAnsi="ＭＳ 明朝"/>
          <w:b/>
          <w:spacing w:val="10"/>
          <w:kern w:val="0"/>
          <w:sz w:val="40"/>
          <w:szCs w:val="24"/>
        </w:rPr>
      </w:pPr>
    </w:p>
    <w:p w14:paraId="4EED5813" w14:textId="4872214A" w:rsidR="00E14CC7" w:rsidRPr="00810AB5" w:rsidRDefault="00E14CC7" w:rsidP="008301F3">
      <w:pPr>
        <w:autoSpaceDE w:val="0"/>
        <w:autoSpaceDN w:val="0"/>
        <w:jc w:val="center"/>
        <w:rPr>
          <w:rFonts w:ascii="ＭＳ 明朝" w:hAnsi="ＭＳ 明朝"/>
          <w:b/>
          <w:spacing w:val="10"/>
          <w:kern w:val="0"/>
          <w:sz w:val="40"/>
          <w:szCs w:val="24"/>
        </w:rPr>
      </w:pPr>
    </w:p>
    <w:p w14:paraId="5D73F12B" w14:textId="2F463C19" w:rsidR="00E14CC7" w:rsidRPr="00810AB5" w:rsidRDefault="00E14CC7" w:rsidP="008301F3">
      <w:pPr>
        <w:autoSpaceDE w:val="0"/>
        <w:autoSpaceDN w:val="0"/>
        <w:jc w:val="center"/>
        <w:rPr>
          <w:rFonts w:ascii="ＭＳ 明朝" w:hAnsi="ＭＳ 明朝"/>
          <w:b/>
          <w:spacing w:val="10"/>
          <w:kern w:val="0"/>
          <w:sz w:val="40"/>
          <w:szCs w:val="24"/>
        </w:rPr>
      </w:pPr>
    </w:p>
    <w:p w14:paraId="347C4740" w14:textId="78070F7C" w:rsidR="00E14CC7" w:rsidRPr="00810AB5" w:rsidRDefault="00E14CC7" w:rsidP="008301F3">
      <w:pPr>
        <w:autoSpaceDE w:val="0"/>
        <w:autoSpaceDN w:val="0"/>
        <w:jc w:val="center"/>
        <w:rPr>
          <w:rFonts w:ascii="ＭＳ 明朝" w:hAnsi="ＭＳ 明朝"/>
          <w:b/>
          <w:spacing w:val="10"/>
          <w:kern w:val="0"/>
          <w:sz w:val="40"/>
          <w:szCs w:val="24"/>
        </w:rPr>
      </w:pPr>
    </w:p>
    <w:p w14:paraId="41EA0BB2" w14:textId="03E6E3C5" w:rsidR="00E14CC7" w:rsidRPr="00810AB5" w:rsidRDefault="00E14CC7" w:rsidP="008301F3">
      <w:pPr>
        <w:autoSpaceDE w:val="0"/>
        <w:autoSpaceDN w:val="0"/>
        <w:jc w:val="center"/>
        <w:rPr>
          <w:rFonts w:ascii="ＭＳ 明朝" w:hAnsi="ＭＳ 明朝"/>
          <w:b/>
          <w:spacing w:val="10"/>
          <w:kern w:val="0"/>
          <w:sz w:val="40"/>
          <w:szCs w:val="24"/>
        </w:rPr>
      </w:pPr>
    </w:p>
    <w:p w14:paraId="4BBCAC98" w14:textId="65112736" w:rsidR="00E14CC7" w:rsidRPr="00810AB5" w:rsidRDefault="00E14CC7" w:rsidP="008301F3">
      <w:pPr>
        <w:autoSpaceDE w:val="0"/>
        <w:autoSpaceDN w:val="0"/>
        <w:jc w:val="center"/>
        <w:rPr>
          <w:rFonts w:ascii="ＭＳ 明朝" w:hAnsi="ＭＳ 明朝"/>
          <w:b/>
          <w:spacing w:val="10"/>
          <w:kern w:val="0"/>
          <w:sz w:val="40"/>
          <w:szCs w:val="24"/>
        </w:rPr>
      </w:pPr>
    </w:p>
    <w:p w14:paraId="5E1A2572" w14:textId="47B5ACC7" w:rsidR="00E14CC7" w:rsidRPr="00810AB5" w:rsidRDefault="00E14CC7" w:rsidP="008301F3">
      <w:pPr>
        <w:autoSpaceDE w:val="0"/>
        <w:autoSpaceDN w:val="0"/>
        <w:jc w:val="center"/>
        <w:rPr>
          <w:rFonts w:ascii="ＭＳ 明朝" w:hAnsi="ＭＳ 明朝"/>
          <w:b/>
          <w:spacing w:val="10"/>
          <w:kern w:val="0"/>
          <w:sz w:val="40"/>
          <w:szCs w:val="24"/>
        </w:rPr>
      </w:pPr>
    </w:p>
    <w:p w14:paraId="1FB219C0" w14:textId="760D1402" w:rsidR="00E14CC7" w:rsidRPr="00810AB5" w:rsidRDefault="00E14CC7" w:rsidP="008301F3">
      <w:pPr>
        <w:autoSpaceDE w:val="0"/>
        <w:autoSpaceDN w:val="0"/>
        <w:jc w:val="center"/>
        <w:rPr>
          <w:rFonts w:ascii="ＭＳ 明朝" w:hAnsi="ＭＳ 明朝"/>
          <w:b/>
          <w:spacing w:val="10"/>
          <w:kern w:val="0"/>
          <w:sz w:val="40"/>
          <w:szCs w:val="24"/>
        </w:rPr>
      </w:pPr>
    </w:p>
    <w:p w14:paraId="6EC585FD" w14:textId="7DBAE317" w:rsidR="00E14CC7" w:rsidRPr="00810AB5" w:rsidRDefault="00E14CC7" w:rsidP="008301F3">
      <w:pPr>
        <w:autoSpaceDE w:val="0"/>
        <w:autoSpaceDN w:val="0"/>
        <w:jc w:val="center"/>
        <w:rPr>
          <w:rFonts w:ascii="ＭＳ 明朝" w:hAnsi="ＭＳ 明朝"/>
          <w:b/>
          <w:spacing w:val="10"/>
          <w:kern w:val="0"/>
          <w:sz w:val="40"/>
          <w:szCs w:val="24"/>
        </w:rPr>
      </w:pPr>
      <w:r w:rsidRPr="00810AB5">
        <w:rPr>
          <w:rFonts w:ascii="ＭＳ 明朝" w:hAnsi="ＭＳ 明朝" w:hint="eastAsia"/>
          <w:b/>
          <w:spacing w:val="10"/>
          <w:kern w:val="0"/>
          <w:sz w:val="40"/>
          <w:szCs w:val="24"/>
        </w:rPr>
        <w:t>令和６年</w:t>
      </w:r>
      <w:r w:rsidR="00F54E2B" w:rsidRPr="00810AB5">
        <w:rPr>
          <w:rFonts w:ascii="ＭＳ 明朝" w:hAnsi="ＭＳ 明朝" w:hint="eastAsia"/>
          <w:b/>
          <w:spacing w:val="10"/>
          <w:kern w:val="0"/>
          <w:sz w:val="40"/>
          <w:szCs w:val="24"/>
        </w:rPr>
        <w:t>４</w:t>
      </w:r>
      <w:r w:rsidRPr="00810AB5">
        <w:rPr>
          <w:rFonts w:ascii="ＭＳ 明朝" w:hAnsi="ＭＳ 明朝" w:hint="eastAsia"/>
          <w:b/>
          <w:spacing w:val="10"/>
          <w:kern w:val="0"/>
          <w:sz w:val="40"/>
          <w:szCs w:val="24"/>
        </w:rPr>
        <w:t>月</w:t>
      </w:r>
    </w:p>
    <w:p w14:paraId="65815637" w14:textId="66D6E72F" w:rsidR="00E14CC7" w:rsidRPr="00810AB5" w:rsidRDefault="00E14CC7" w:rsidP="008301F3">
      <w:pPr>
        <w:autoSpaceDE w:val="0"/>
        <w:autoSpaceDN w:val="0"/>
        <w:jc w:val="center"/>
        <w:rPr>
          <w:rFonts w:ascii="ＭＳ 明朝" w:hAnsi="ＭＳ 明朝"/>
          <w:b/>
          <w:spacing w:val="10"/>
          <w:kern w:val="0"/>
          <w:sz w:val="40"/>
          <w:szCs w:val="24"/>
        </w:rPr>
      </w:pPr>
    </w:p>
    <w:p w14:paraId="5D6FD934" w14:textId="57374DCB" w:rsidR="00E14CC7" w:rsidRPr="00810AB5" w:rsidRDefault="00E14CC7" w:rsidP="008301F3">
      <w:pPr>
        <w:autoSpaceDE w:val="0"/>
        <w:autoSpaceDN w:val="0"/>
        <w:jc w:val="center"/>
        <w:rPr>
          <w:rFonts w:ascii="ＭＳ 明朝" w:hAnsi="ＭＳ 明朝"/>
          <w:b/>
          <w:spacing w:val="10"/>
          <w:kern w:val="0"/>
          <w:sz w:val="40"/>
          <w:szCs w:val="24"/>
        </w:rPr>
      </w:pPr>
      <w:r w:rsidRPr="00810AB5">
        <w:rPr>
          <w:rFonts w:ascii="ＭＳ 明朝" w:hAnsi="ＭＳ 明朝" w:hint="eastAsia"/>
          <w:b/>
          <w:spacing w:val="10"/>
          <w:kern w:val="0"/>
          <w:sz w:val="40"/>
          <w:szCs w:val="24"/>
        </w:rPr>
        <w:t>白老町</w:t>
      </w:r>
    </w:p>
    <w:p w14:paraId="051A359B" w14:textId="7FF12E67" w:rsidR="00E14CC7" w:rsidRPr="00810AB5" w:rsidRDefault="00E14CC7" w:rsidP="008301F3">
      <w:pPr>
        <w:autoSpaceDE w:val="0"/>
        <w:autoSpaceDN w:val="0"/>
        <w:jc w:val="center"/>
        <w:rPr>
          <w:rFonts w:ascii="ＭＳ 明朝" w:hAnsi="ＭＳ 明朝"/>
          <w:b/>
          <w:spacing w:val="10"/>
          <w:kern w:val="0"/>
          <w:sz w:val="40"/>
          <w:szCs w:val="24"/>
        </w:rPr>
      </w:pPr>
    </w:p>
    <w:p w14:paraId="305E37C7" w14:textId="7D965DEF" w:rsidR="008301F3" w:rsidRPr="00810AB5" w:rsidRDefault="008301F3" w:rsidP="008301F3">
      <w:pPr>
        <w:autoSpaceDE w:val="0"/>
        <w:autoSpaceDN w:val="0"/>
        <w:jc w:val="left"/>
        <w:rPr>
          <w:rFonts w:ascii="ＭＳ 明朝" w:hAnsi="ＭＳ 明朝"/>
          <w:spacing w:val="10"/>
          <w:kern w:val="0"/>
          <w:sz w:val="22"/>
        </w:rPr>
      </w:pPr>
    </w:p>
    <w:p w14:paraId="44B298C5" w14:textId="2F517F73" w:rsidR="00C608D1" w:rsidRPr="00810AB5" w:rsidRDefault="008301F3" w:rsidP="00C608D1">
      <w:pPr>
        <w:pStyle w:val="1"/>
        <w:spacing w:before="72" w:after="72"/>
        <w:rPr>
          <w:rFonts w:ascii="ＭＳ 明朝" w:hAnsi="ＭＳ 明朝"/>
          <w:spacing w:val="10"/>
        </w:rPr>
      </w:pPr>
      <w:r w:rsidRPr="00810AB5">
        <w:rPr>
          <w:rFonts w:ascii="ＭＳ 明朝" w:hAnsi="ＭＳ 明朝" w:hint="eastAsia"/>
          <w:szCs w:val="22"/>
        </w:rPr>
        <w:lastRenderedPageBreak/>
        <w:t xml:space="preserve">１　</w:t>
      </w:r>
      <w:r w:rsidR="00C608D1" w:rsidRPr="00810AB5">
        <w:rPr>
          <w:rFonts w:ascii="ＭＳ 明朝" w:hAnsi="ＭＳ 明朝" w:hint="eastAsia"/>
          <w:szCs w:val="22"/>
        </w:rPr>
        <w:t>目的</w:t>
      </w:r>
    </w:p>
    <w:p w14:paraId="129B9BE7" w14:textId="77777777" w:rsidR="00C608D1" w:rsidRPr="00810AB5" w:rsidRDefault="00C608D1" w:rsidP="00C608D1">
      <w:pPr>
        <w:ind w:leftChars="100" w:left="210" w:firstLineChars="100" w:firstLine="240"/>
        <w:rPr>
          <w:rFonts w:ascii="ＭＳ 明朝" w:hAnsi="ＭＳ 明朝"/>
          <w:sz w:val="22"/>
        </w:rPr>
      </w:pPr>
      <w:r w:rsidRPr="00810AB5">
        <w:rPr>
          <w:rFonts w:ascii="ＭＳ 明朝" w:hAnsi="ＭＳ 明朝" w:hint="eastAsia"/>
          <w:spacing w:val="10"/>
          <w:kern w:val="0"/>
          <w:sz w:val="22"/>
        </w:rPr>
        <w:t>現在、本町において稼働している財務会計システムの保守が終了するため、新たな財務会計システム（以下「新システム」という）を導入することを目的としており、新システムの導入にあたっては、財務会計事務に係る的確な事務遂行、業務効率化の実現可能であるとともに、DXの 推進が可能なシステムの導入を目指している。新システムは受託者が用意するクラウド環境上に構築し、</w:t>
      </w:r>
      <w:r w:rsidRPr="00810AB5">
        <w:rPr>
          <w:rFonts w:ascii="ＭＳ 明朝" w:hAnsi="ＭＳ 明朝" w:hint="eastAsia"/>
          <w:sz w:val="22"/>
        </w:rPr>
        <w:t>ＬＧＷＡＮ回線を利用して接続するＬＧＷＡＮ－ＡＳＰ方式とする。</w:t>
      </w:r>
    </w:p>
    <w:p w14:paraId="6F5D7686" w14:textId="77777777" w:rsidR="00092548" w:rsidRPr="00810AB5" w:rsidRDefault="00092548" w:rsidP="00092548">
      <w:pPr>
        <w:autoSpaceDE w:val="0"/>
        <w:autoSpaceDN w:val="0"/>
        <w:spacing w:line="400" w:lineRule="exact"/>
        <w:ind w:leftChars="100" w:left="210" w:firstLineChars="100" w:firstLine="240"/>
        <w:jc w:val="left"/>
        <w:rPr>
          <w:rFonts w:ascii="ＭＳ 明朝" w:hAnsi="ＭＳ 明朝"/>
          <w:spacing w:val="10"/>
          <w:kern w:val="0"/>
          <w:sz w:val="22"/>
        </w:rPr>
      </w:pPr>
    </w:p>
    <w:p w14:paraId="37F17A45" w14:textId="77777777" w:rsidR="00C608D1" w:rsidRPr="00810AB5" w:rsidRDefault="00C608D1" w:rsidP="00C608D1">
      <w:pPr>
        <w:pStyle w:val="1"/>
        <w:spacing w:before="72" w:after="72"/>
        <w:rPr>
          <w:rFonts w:ascii="ＭＳ 明朝" w:hAnsi="ＭＳ 明朝"/>
          <w:szCs w:val="22"/>
        </w:rPr>
      </w:pPr>
      <w:r w:rsidRPr="00810AB5">
        <w:rPr>
          <w:rFonts w:ascii="ＭＳ 明朝" w:hAnsi="ＭＳ 明朝" w:hint="eastAsia"/>
          <w:szCs w:val="22"/>
        </w:rPr>
        <w:t>２　業務名</w:t>
      </w:r>
    </w:p>
    <w:p w14:paraId="0812BD0A" w14:textId="0439C970" w:rsidR="008301F3" w:rsidRPr="00810AB5" w:rsidRDefault="00C608D1" w:rsidP="00C608D1">
      <w:pPr>
        <w:ind w:firstLineChars="200" w:firstLine="420"/>
      </w:pPr>
      <w:r w:rsidRPr="00810AB5">
        <w:rPr>
          <w:rFonts w:hint="eastAsia"/>
        </w:rPr>
        <w:t>白老町財務会計システム更新業務（以下「本業務」という）</w:t>
      </w:r>
    </w:p>
    <w:p w14:paraId="734BEE20" w14:textId="77777777" w:rsidR="00092548" w:rsidRPr="00810AB5" w:rsidRDefault="00092548" w:rsidP="00092548">
      <w:pPr>
        <w:ind w:leftChars="100" w:left="210" w:firstLineChars="100" w:firstLine="220"/>
        <w:rPr>
          <w:rFonts w:ascii="ＭＳ 明朝" w:hAnsi="ＭＳ 明朝"/>
          <w:sz w:val="22"/>
        </w:rPr>
      </w:pPr>
    </w:p>
    <w:p w14:paraId="51EAE5A0" w14:textId="595F0AA8" w:rsidR="008301F3" w:rsidRPr="00810AB5" w:rsidRDefault="008301F3" w:rsidP="008301F3">
      <w:pPr>
        <w:pStyle w:val="1"/>
        <w:spacing w:before="72" w:after="72"/>
        <w:rPr>
          <w:rFonts w:ascii="ＭＳ 明朝" w:hAnsi="ＭＳ 明朝"/>
          <w:szCs w:val="22"/>
        </w:rPr>
      </w:pPr>
      <w:r w:rsidRPr="00810AB5">
        <w:rPr>
          <w:rFonts w:ascii="ＭＳ 明朝" w:hAnsi="ＭＳ 明朝" w:hint="eastAsia"/>
          <w:szCs w:val="22"/>
        </w:rPr>
        <w:t xml:space="preserve">３　</w:t>
      </w:r>
      <w:r w:rsidR="00C608D1" w:rsidRPr="00810AB5">
        <w:rPr>
          <w:rFonts w:ascii="ＭＳ 明朝" w:hAnsi="ＭＳ 明朝" w:hint="eastAsia"/>
          <w:szCs w:val="22"/>
        </w:rPr>
        <w:t>業務</w:t>
      </w:r>
      <w:r w:rsidRPr="00810AB5">
        <w:rPr>
          <w:rFonts w:ascii="ＭＳ 明朝" w:hAnsi="ＭＳ 明朝" w:hint="eastAsia"/>
          <w:szCs w:val="22"/>
        </w:rPr>
        <w:t>内容</w:t>
      </w:r>
    </w:p>
    <w:p w14:paraId="2DCF453A" w14:textId="6CE35D71" w:rsidR="00B93414" w:rsidRPr="00810AB5" w:rsidRDefault="00B93414" w:rsidP="00C608D1">
      <w:pPr>
        <w:pStyle w:val="a0"/>
        <w:ind w:firstLineChars="200" w:firstLine="440"/>
        <w:rPr>
          <w:rFonts w:ascii="ＭＳ 明朝" w:hAnsi="ＭＳ 明朝"/>
          <w:sz w:val="22"/>
        </w:rPr>
      </w:pPr>
      <w:r w:rsidRPr="00810AB5">
        <w:rPr>
          <w:rFonts w:ascii="ＭＳ 明朝" w:hAnsi="ＭＳ 明朝" w:hint="eastAsia"/>
          <w:sz w:val="22"/>
        </w:rPr>
        <w:t>新システムで行う業務範囲は下記のとおりとする。なお、各業務に要する機能は、別紙「</w:t>
      </w:r>
      <w:r w:rsidR="00D90970" w:rsidRPr="00810AB5">
        <w:rPr>
          <w:rFonts w:ascii="ＭＳ 明朝" w:hAnsi="ＭＳ 明朝" w:hint="eastAsia"/>
          <w:sz w:val="22"/>
        </w:rPr>
        <w:t>財務会計システム機能調査表</w:t>
      </w:r>
      <w:r w:rsidRPr="00810AB5">
        <w:rPr>
          <w:rFonts w:ascii="ＭＳ 明朝" w:hAnsi="ＭＳ 明朝" w:hint="eastAsia"/>
          <w:sz w:val="22"/>
        </w:rPr>
        <w:t>」のとおりとする。</w:t>
      </w:r>
    </w:p>
    <w:p w14:paraId="629D2F7D" w14:textId="4118A9DE" w:rsidR="000857F8" w:rsidRPr="00810AB5" w:rsidRDefault="000857F8" w:rsidP="000857F8">
      <w:pPr>
        <w:pStyle w:val="a5"/>
        <w:numPr>
          <w:ilvl w:val="0"/>
          <w:numId w:val="2"/>
        </w:numPr>
        <w:autoSpaceDE w:val="0"/>
        <w:autoSpaceDN w:val="0"/>
        <w:spacing w:line="400" w:lineRule="exact"/>
        <w:ind w:leftChars="0" w:left="930"/>
        <w:jc w:val="left"/>
        <w:rPr>
          <w:rFonts w:ascii="ＭＳ 明朝" w:hAnsi="ＭＳ 明朝"/>
          <w:spacing w:val="10"/>
          <w:kern w:val="0"/>
          <w:sz w:val="22"/>
        </w:rPr>
      </w:pPr>
      <w:r w:rsidRPr="00810AB5">
        <w:rPr>
          <w:rFonts w:ascii="ＭＳ 明朝" w:hAnsi="ＭＳ 明朝" w:hint="eastAsia"/>
          <w:spacing w:val="10"/>
          <w:kern w:val="0"/>
          <w:sz w:val="22"/>
        </w:rPr>
        <w:t>予算管理</w:t>
      </w:r>
      <w:r w:rsidR="00F10CE6" w:rsidRPr="00810AB5">
        <w:rPr>
          <w:rFonts w:ascii="ＭＳ 明朝" w:hAnsi="ＭＳ 明朝" w:hint="eastAsia"/>
          <w:spacing w:val="10"/>
          <w:kern w:val="0"/>
          <w:sz w:val="22"/>
        </w:rPr>
        <w:t>、歳入管理、歳出管理、歳計外管理</w:t>
      </w:r>
    </w:p>
    <w:p w14:paraId="4A1E387E" w14:textId="777A957A" w:rsidR="000857F8" w:rsidRPr="00810AB5" w:rsidRDefault="006C7C9A" w:rsidP="006C7C9A">
      <w:pPr>
        <w:pStyle w:val="a5"/>
        <w:autoSpaceDE w:val="0"/>
        <w:autoSpaceDN w:val="0"/>
        <w:spacing w:line="400" w:lineRule="exact"/>
        <w:ind w:leftChars="0" w:left="845"/>
        <w:jc w:val="left"/>
        <w:rPr>
          <w:rFonts w:ascii="ＭＳ 明朝" w:hAnsi="ＭＳ 明朝"/>
          <w:spacing w:val="10"/>
          <w:kern w:val="0"/>
          <w:sz w:val="22"/>
        </w:rPr>
      </w:pPr>
      <w:r w:rsidRPr="00810AB5">
        <w:rPr>
          <w:rFonts w:ascii="ＭＳ 明朝" w:hAnsi="ＭＳ 明朝" w:hint="eastAsia"/>
          <w:spacing w:val="10"/>
          <w:kern w:val="0"/>
          <w:sz w:val="22"/>
        </w:rPr>
        <w:t>※日々仕訳方式</w:t>
      </w:r>
      <w:r w:rsidR="009638D5" w:rsidRPr="00810AB5">
        <w:rPr>
          <w:rFonts w:ascii="ＭＳ 明朝" w:hAnsi="ＭＳ 明朝" w:hint="eastAsia"/>
          <w:spacing w:val="10"/>
          <w:kern w:val="0"/>
          <w:sz w:val="22"/>
        </w:rPr>
        <w:t>に対応している場合、機能要件に明記すること。</w:t>
      </w:r>
    </w:p>
    <w:p w14:paraId="1F2538A2" w14:textId="77777777" w:rsidR="0025714C" w:rsidRPr="00810AB5" w:rsidRDefault="000857F8" w:rsidP="0025714C">
      <w:pPr>
        <w:pStyle w:val="a5"/>
        <w:numPr>
          <w:ilvl w:val="0"/>
          <w:numId w:val="2"/>
        </w:numPr>
        <w:autoSpaceDE w:val="0"/>
        <w:autoSpaceDN w:val="0"/>
        <w:spacing w:line="400" w:lineRule="exact"/>
        <w:ind w:leftChars="0"/>
        <w:jc w:val="left"/>
        <w:rPr>
          <w:rFonts w:ascii="ＭＳ 明朝" w:hAnsi="ＭＳ 明朝"/>
          <w:spacing w:val="10"/>
          <w:kern w:val="0"/>
          <w:sz w:val="22"/>
        </w:rPr>
      </w:pPr>
      <w:r w:rsidRPr="00810AB5">
        <w:rPr>
          <w:rFonts w:ascii="ＭＳ 明朝" w:hAnsi="ＭＳ 明朝" w:hint="eastAsia"/>
          <w:spacing w:val="10"/>
          <w:kern w:val="0"/>
          <w:sz w:val="22"/>
        </w:rPr>
        <w:t>出納管理</w:t>
      </w:r>
      <w:r w:rsidR="001B2BBD" w:rsidRPr="00810AB5">
        <w:rPr>
          <w:rFonts w:ascii="ＭＳ 明朝" w:hAnsi="ＭＳ 明朝" w:hint="eastAsia"/>
          <w:spacing w:val="10"/>
          <w:kern w:val="0"/>
          <w:sz w:val="22"/>
        </w:rPr>
        <w:t>、決算管理、会計間運用、一時借入、</w:t>
      </w:r>
      <w:r w:rsidR="0025714C" w:rsidRPr="00810AB5">
        <w:rPr>
          <w:rFonts w:ascii="ＭＳ 明朝" w:hAnsi="ＭＳ 明朝" w:hint="eastAsia"/>
          <w:spacing w:val="10"/>
          <w:kern w:val="0"/>
          <w:sz w:val="22"/>
        </w:rPr>
        <w:t>基金、執行計画</w:t>
      </w:r>
    </w:p>
    <w:p w14:paraId="4F600837" w14:textId="2A342BD3" w:rsidR="0025714C" w:rsidRPr="00810AB5" w:rsidRDefault="001B2BBD" w:rsidP="0025714C">
      <w:pPr>
        <w:pStyle w:val="a5"/>
        <w:numPr>
          <w:ilvl w:val="0"/>
          <w:numId w:val="2"/>
        </w:numPr>
        <w:autoSpaceDE w:val="0"/>
        <w:autoSpaceDN w:val="0"/>
        <w:spacing w:line="400" w:lineRule="exact"/>
        <w:ind w:leftChars="0"/>
        <w:jc w:val="left"/>
        <w:rPr>
          <w:rFonts w:ascii="ＭＳ 明朝" w:hAnsi="ＭＳ 明朝"/>
          <w:spacing w:val="10"/>
          <w:kern w:val="0"/>
          <w:sz w:val="22"/>
        </w:rPr>
      </w:pPr>
      <w:r w:rsidRPr="00810AB5">
        <w:rPr>
          <w:rFonts w:ascii="ＭＳ 明朝" w:hAnsi="ＭＳ 明朝" w:hint="eastAsia"/>
          <w:spacing w:val="10"/>
          <w:kern w:val="0"/>
          <w:sz w:val="22"/>
        </w:rPr>
        <w:t>債権者管理</w:t>
      </w:r>
    </w:p>
    <w:p w14:paraId="7F4D24E7" w14:textId="2EC849F4" w:rsidR="0025714C" w:rsidRPr="00810AB5" w:rsidRDefault="0025714C" w:rsidP="0025714C">
      <w:pPr>
        <w:pStyle w:val="a5"/>
        <w:numPr>
          <w:ilvl w:val="0"/>
          <w:numId w:val="2"/>
        </w:numPr>
        <w:autoSpaceDE w:val="0"/>
        <w:autoSpaceDN w:val="0"/>
        <w:spacing w:line="400" w:lineRule="exact"/>
        <w:ind w:leftChars="0"/>
        <w:jc w:val="left"/>
        <w:rPr>
          <w:rFonts w:ascii="ＭＳ 明朝" w:hAnsi="ＭＳ 明朝"/>
          <w:spacing w:val="10"/>
          <w:kern w:val="0"/>
          <w:sz w:val="22"/>
        </w:rPr>
      </w:pPr>
      <w:r w:rsidRPr="00810AB5">
        <w:rPr>
          <w:rFonts w:ascii="ＭＳ 明朝" w:hAnsi="ＭＳ 明朝" w:hint="eastAsia"/>
          <w:spacing w:val="10"/>
          <w:kern w:val="0"/>
          <w:sz w:val="22"/>
        </w:rPr>
        <w:t>決算統計（</w:t>
      </w:r>
      <w:r w:rsidR="00A95602" w:rsidRPr="00810AB5">
        <w:rPr>
          <w:rFonts w:ascii="ＭＳ 明朝" w:hAnsi="ＭＳ 明朝" w:hint="eastAsia"/>
          <w:spacing w:val="10"/>
          <w:kern w:val="0"/>
          <w:sz w:val="22"/>
        </w:rPr>
        <w:t>既存の</w:t>
      </w:r>
      <w:r w:rsidRPr="00810AB5">
        <w:rPr>
          <w:rFonts w:ascii="ＭＳ 明朝" w:hAnsi="ＭＳ 明朝" w:hint="eastAsia"/>
          <w:spacing w:val="10"/>
          <w:kern w:val="0"/>
          <w:sz w:val="22"/>
        </w:rPr>
        <w:t>財務会計システムは、システム化なし）</w:t>
      </w:r>
    </w:p>
    <w:p w14:paraId="34CE95CF" w14:textId="76A30E9B" w:rsidR="0025714C" w:rsidRPr="00810AB5" w:rsidRDefault="0025714C" w:rsidP="0025714C">
      <w:pPr>
        <w:pStyle w:val="a5"/>
        <w:numPr>
          <w:ilvl w:val="0"/>
          <w:numId w:val="2"/>
        </w:numPr>
        <w:autoSpaceDE w:val="0"/>
        <w:autoSpaceDN w:val="0"/>
        <w:spacing w:line="400" w:lineRule="exact"/>
        <w:ind w:leftChars="0"/>
        <w:jc w:val="left"/>
        <w:rPr>
          <w:rFonts w:ascii="ＭＳ 明朝" w:hAnsi="ＭＳ 明朝"/>
          <w:spacing w:val="10"/>
          <w:kern w:val="0"/>
          <w:sz w:val="22"/>
        </w:rPr>
      </w:pPr>
      <w:r w:rsidRPr="00810AB5">
        <w:rPr>
          <w:rFonts w:ascii="ＭＳ 明朝" w:hAnsi="ＭＳ 明朝" w:hint="eastAsia"/>
          <w:spacing w:val="10"/>
          <w:kern w:val="0"/>
          <w:sz w:val="22"/>
        </w:rPr>
        <w:t>実施計画・行政評価（本町が必要な項目があること。）</w:t>
      </w:r>
    </w:p>
    <w:p w14:paraId="744BD41B" w14:textId="7A534B3B" w:rsidR="0015407C" w:rsidRPr="00810AB5" w:rsidRDefault="00A95602" w:rsidP="0015407C">
      <w:pPr>
        <w:pStyle w:val="a5"/>
        <w:numPr>
          <w:ilvl w:val="0"/>
          <w:numId w:val="2"/>
        </w:numPr>
        <w:autoSpaceDE w:val="0"/>
        <w:autoSpaceDN w:val="0"/>
        <w:spacing w:line="400" w:lineRule="exact"/>
        <w:ind w:leftChars="0"/>
        <w:jc w:val="left"/>
        <w:rPr>
          <w:rFonts w:ascii="ＭＳ 明朝" w:hAnsi="ＭＳ 明朝"/>
          <w:spacing w:val="10"/>
          <w:kern w:val="0"/>
          <w:sz w:val="22"/>
        </w:rPr>
      </w:pPr>
      <w:r w:rsidRPr="00810AB5">
        <w:rPr>
          <w:rFonts w:ascii="ＭＳ 明朝" w:hAnsi="ＭＳ 明朝" w:hint="eastAsia"/>
          <w:spacing w:val="10"/>
          <w:kern w:val="0"/>
          <w:sz w:val="22"/>
        </w:rPr>
        <w:t>契約管理（既存の</w:t>
      </w:r>
      <w:r w:rsidR="0015407C" w:rsidRPr="00810AB5">
        <w:rPr>
          <w:rFonts w:ascii="ＭＳ 明朝" w:hAnsi="ＭＳ 明朝" w:hint="eastAsia"/>
          <w:spacing w:val="10"/>
          <w:kern w:val="0"/>
          <w:sz w:val="22"/>
        </w:rPr>
        <w:t>財務会計システムは、指名業者受付管理のみ）</w:t>
      </w:r>
    </w:p>
    <w:p w14:paraId="68745621" w14:textId="0ABC4192" w:rsidR="0015407C" w:rsidRPr="00810AB5" w:rsidRDefault="0015407C" w:rsidP="0015407C">
      <w:pPr>
        <w:pStyle w:val="a5"/>
        <w:autoSpaceDE w:val="0"/>
        <w:autoSpaceDN w:val="0"/>
        <w:spacing w:line="400" w:lineRule="exact"/>
        <w:ind w:leftChars="0" w:left="987"/>
        <w:jc w:val="left"/>
        <w:rPr>
          <w:rFonts w:ascii="ＭＳ 明朝" w:hAnsi="ＭＳ 明朝"/>
          <w:spacing w:val="10"/>
          <w:kern w:val="0"/>
          <w:sz w:val="22"/>
        </w:rPr>
      </w:pPr>
      <w:r w:rsidRPr="00810AB5">
        <w:rPr>
          <w:rFonts w:ascii="ＭＳ 明朝" w:hAnsi="ＭＳ 明朝" w:hint="eastAsia"/>
          <w:spacing w:val="10"/>
          <w:kern w:val="0"/>
          <w:sz w:val="22"/>
        </w:rPr>
        <w:t>※財務会計システムとの連携や電子契約ができること。</w:t>
      </w:r>
    </w:p>
    <w:p w14:paraId="6D064695" w14:textId="27E288A4" w:rsidR="0025714C" w:rsidRPr="00810AB5" w:rsidRDefault="0025714C" w:rsidP="0025714C">
      <w:pPr>
        <w:pStyle w:val="a5"/>
        <w:numPr>
          <w:ilvl w:val="0"/>
          <w:numId w:val="2"/>
        </w:numPr>
        <w:autoSpaceDE w:val="0"/>
        <w:autoSpaceDN w:val="0"/>
        <w:spacing w:line="400" w:lineRule="exact"/>
        <w:ind w:leftChars="0"/>
        <w:jc w:val="left"/>
        <w:rPr>
          <w:rFonts w:ascii="ＭＳ 明朝" w:hAnsi="ＭＳ 明朝"/>
          <w:spacing w:val="10"/>
          <w:kern w:val="0"/>
          <w:sz w:val="22"/>
        </w:rPr>
      </w:pPr>
      <w:r w:rsidRPr="00810AB5">
        <w:rPr>
          <w:rFonts w:ascii="ＭＳ 明朝" w:hAnsi="ＭＳ 明朝" w:hint="eastAsia"/>
          <w:spacing w:val="10"/>
          <w:kern w:val="0"/>
          <w:sz w:val="22"/>
        </w:rPr>
        <w:t>インボイス対応</w:t>
      </w:r>
    </w:p>
    <w:p w14:paraId="38A0C60F" w14:textId="108F4C44" w:rsidR="0025714C" w:rsidRPr="00810AB5" w:rsidRDefault="0025714C" w:rsidP="0025714C">
      <w:pPr>
        <w:pStyle w:val="a5"/>
        <w:numPr>
          <w:ilvl w:val="0"/>
          <w:numId w:val="2"/>
        </w:numPr>
        <w:autoSpaceDE w:val="0"/>
        <w:autoSpaceDN w:val="0"/>
        <w:spacing w:line="400" w:lineRule="exact"/>
        <w:ind w:leftChars="0"/>
        <w:jc w:val="left"/>
        <w:rPr>
          <w:rFonts w:ascii="ＭＳ 明朝" w:hAnsi="ＭＳ 明朝"/>
          <w:spacing w:val="10"/>
          <w:kern w:val="0"/>
          <w:sz w:val="22"/>
        </w:rPr>
      </w:pPr>
      <w:r w:rsidRPr="00810AB5">
        <w:rPr>
          <w:rFonts w:ascii="ＭＳ 明朝" w:hAnsi="ＭＳ 明朝" w:hint="eastAsia"/>
          <w:spacing w:val="10"/>
          <w:kern w:val="0"/>
          <w:sz w:val="22"/>
        </w:rPr>
        <w:t>電子帳簿保存法</w:t>
      </w:r>
    </w:p>
    <w:p w14:paraId="00C3A7D9" w14:textId="4CE4467F" w:rsidR="006B17CB" w:rsidRPr="00810AB5" w:rsidRDefault="0025714C" w:rsidP="0025714C">
      <w:pPr>
        <w:autoSpaceDE w:val="0"/>
        <w:autoSpaceDN w:val="0"/>
        <w:spacing w:line="400" w:lineRule="exact"/>
        <w:ind w:left="960" w:hangingChars="400" w:hanging="960"/>
        <w:jc w:val="left"/>
        <w:rPr>
          <w:rFonts w:ascii="ＭＳ 明朝" w:hAnsi="ＭＳ 明朝"/>
          <w:spacing w:val="10"/>
          <w:kern w:val="0"/>
          <w:sz w:val="22"/>
        </w:rPr>
      </w:pPr>
      <w:r w:rsidRPr="00810AB5">
        <w:rPr>
          <w:rFonts w:ascii="ＭＳ 明朝" w:hAnsi="ＭＳ 明朝" w:hint="eastAsia"/>
          <w:spacing w:val="10"/>
          <w:kern w:val="0"/>
          <w:sz w:val="22"/>
        </w:rPr>
        <w:t xml:space="preserve">　　　　※金額上限超える・対応不可の場合は機能要件に理由を明記すること。</w:t>
      </w:r>
    </w:p>
    <w:p w14:paraId="6C9B475E" w14:textId="77777777" w:rsidR="00092548" w:rsidRPr="00810AB5" w:rsidRDefault="00092548" w:rsidP="00092548">
      <w:pPr>
        <w:pStyle w:val="a0"/>
        <w:ind w:left="840"/>
        <w:rPr>
          <w:rFonts w:ascii="ＭＳ 明朝" w:hAnsi="ＭＳ 明朝"/>
          <w:sz w:val="22"/>
        </w:rPr>
      </w:pPr>
    </w:p>
    <w:p w14:paraId="54CBDDEA" w14:textId="3F67F7A9" w:rsidR="008301F3" w:rsidRPr="00810AB5" w:rsidRDefault="008301F3" w:rsidP="008301F3">
      <w:pPr>
        <w:pStyle w:val="1"/>
        <w:spacing w:before="72" w:after="72"/>
        <w:rPr>
          <w:rFonts w:ascii="ＭＳ 明朝" w:hAnsi="ＭＳ 明朝"/>
          <w:szCs w:val="22"/>
        </w:rPr>
      </w:pPr>
      <w:r w:rsidRPr="00810AB5">
        <w:rPr>
          <w:rFonts w:ascii="ＭＳ 明朝" w:hAnsi="ＭＳ 明朝" w:hint="eastAsia"/>
          <w:szCs w:val="22"/>
        </w:rPr>
        <w:t xml:space="preserve">４　</w:t>
      </w:r>
      <w:r w:rsidR="00052933" w:rsidRPr="00810AB5">
        <w:rPr>
          <w:rFonts w:ascii="ＭＳ 明朝" w:hAnsi="ＭＳ 明朝" w:hint="eastAsia"/>
          <w:szCs w:val="22"/>
        </w:rPr>
        <w:t>業務</w:t>
      </w:r>
      <w:r w:rsidR="00C174F3" w:rsidRPr="00810AB5">
        <w:rPr>
          <w:rFonts w:ascii="ＭＳ 明朝" w:hAnsi="ＭＳ 明朝" w:hint="eastAsia"/>
          <w:szCs w:val="22"/>
        </w:rPr>
        <w:t>時期</w:t>
      </w:r>
    </w:p>
    <w:p w14:paraId="2C0D2AC8" w14:textId="51258EC4" w:rsidR="008301F3" w:rsidRPr="00810AB5" w:rsidRDefault="00C174F3" w:rsidP="008301F3">
      <w:pPr>
        <w:pStyle w:val="2"/>
        <w:spacing w:before="36"/>
        <w:ind w:left="105"/>
        <w:rPr>
          <w:rFonts w:ascii="ＭＳ 明朝" w:hAnsi="ＭＳ 明朝"/>
          <w:sz w:val="22"/>
          <w:szCs w:val="22"/>
        </w:rPr>
      </w:pPr>
      <w:r w:rsidRPr="00810AB5">
        <w:rPr>
          <w:rFonts w:ascii="ＭＳ 明朝" w:hAnsi="ＭＳ 明朝" w:hint="eastAsia"/>
          <w:sz w:val="22"/>
          <w:szCs w:val="22"/>
        </w:rPr>
        <w:t xml:space="preserve">４．１　</w:t>
      </w:r>
      <w:r w:rsidR="00052933" w:rsidRPr="00810AB5">
        <w:rPr>
          <w:rFonts w:ascii="ＭＳ 明朝" w:hAnsi="ＭＳ 明朝" w:hint="eastAsia"/>
          <w:sz w:val="22"/>
          <w:szCs w:val="22"/>
        </w:rPr>
        <w:t>契約</w:t>
      </w:r>
      <w:r w:rsidR="008301F3" w:rsidRPr="00810AB5">
        <w:rPr>
          <w:rFonts w:ascii="ＭＳ 明朝" w:hAnsi="ＭＳ 明朝" w:hint="eastAsia"/>
          <w:sz w:val="22"/>
          <w:szCs w:val="22"/>
        </w:rPr>
        <w:t>期間</w:t>
      </w:r>
      <w:r w:rsidR="00077567" w:rsidRPr="00810AB5">
        <w:rPr>
          <w:rFonts w:ascii="ＭＳ 明朝" w:hAnsi="ＭＳ 明朝" w:hint="eastAsia"/>
          <w:sz w:val="22"/>
          <w:szCs w:val="22"/>
        </w:rPr>
        <w:t xml:space="preserve">　</w:t>
      </w:r>
    </w:p>
    <w:p w14:paraId="102F0D28" w14:textId="66882322" w:rsidR="008301F3" w:rsidRPr="00810AB5" w:rsidRDefault="008301F3" w:rsidP="008301F3">
      <w:pPr>
        <w:autoSpaceDE w:val="0"/>
        <w:autoSpaceDN w:val="0"/>
        <w:spacing w:line="400" w:lineRule="exact"/>
        <w:ind w:leftChars="100" w:left="210" w:firstLineChars="100" w:firstLine="240"/>
        <w:jc w:val="left"/>
        <w:rPr>
          <w:rFonts w:ascii="ＭＳ 明朝" w:hAnsi="ＭＳ 明朝"/>
          <w:spacing w:val="10"/>
          <w:kern w:val="0"/>
          <w:sz w:val="22"/>
        </w:rPr>
      </w:pPr>
      <w:r w:rsidRPr="00810AB5">
        <w:rPr>
          <w:rFonts w:ascii="ＭＳ 明朝" w:hAnsi="ＭＳ 明朝" w:hint="eastAsia"/>
          <w:spacing w:val="10"/>
          <w:kern w:val="0"/>
          <w:sz w:val="22"/>
        </w:rPr>
        <w:t>契約締結日から令和</w:t>
      </w:r>
      <w:r w:rsidR="001E78CE" w:rsidRPr="00810AB5">
        <w:rPr>
          <w:rFonts w:ascii="ＭＳ 明朝" w:hAnsi="ＭＳ 明朝" w:hint="eastAsia"/>
          <w:spacing w:val="10"/>
          <w:kern w:val="0"/>
          <w:sz w:val="22"/>
        </w:rPr>
        <w:t>７</w:t>
      </w:r>
      <w:r w:rsidRPr="00810AB5">
        <w:rPr>
          <w:rFonts w:ascii="ＭＳ 明朝" w:hAnsi="ＭＳ 明朝" w:hint="eastAsia"/>
          <w:spacing w:val="10"/>
          <w:kern w:val="0"/>
          <w:sz w:val="22"/>
        </w:rPr>
        <w:t>年</w:t>
      </w:r>
      <w:r w:rsidR="001E78CE" w:rsidRPr="00810AB5">
        <w:rPr>
          <w:rFonts w:ascii="ＭＳ 明朝" w:hAnsi="ＭＳ 明朝" w:hint="eastAsia"/>
          <w:spacing w:val="10"/>
          <w:kern w:val="0"/>
          <w:sz w:val="22"/>
        </w:rPr>
        <w:t>３</w:t>
      </w:r>
      <w:r w:rsidRPr="00810AB5">
        <w:rPr>
          <w:rFonts w:ascii="ＭＳ 明朝" w:hAnsi="ＭＳ 明朝" w:hint="eastAsia"/>
          <w:spacing w:val="10"/>
          <w:kern w:val="0"/>
          <w:sz w:val="22"/>
        </w:rPr>
        <w:t>月</w:t>
      </w:r>
      <w:r w:rsidR="001E78CE" w:rsidRPr="00810AB5">
        <w:rPr>
          <w:rFonts w:ascii="ＭＳ 明朝" w:hAnsi="ＭＳ 明朝" w:hint="eastAsia"/>
          <w:spacing w:val="10"/>
          <w:kern w:val="0"/>
          <w:sz w:val="22"/>
        </w:rPr>
        <w:t>３１</w:t>
      </w:r>
      <w:r w:rsidRPr="00810AB5">
        <w:rPr>
          <w:rFonts w:ascii="ＭＳ 明朝" w:hAnsi="ＭＳ 明朝" w:hint="eastAsia"/>
          <w:spacing w:val="10"/>
          <w:kern w:val="0"/>
          <w:sz w:val="22"/>
        </w:rPr>
        <w:t>日まで</w:t>
      </w:r>
    </w:p>
    <w:p w14:paraId="5BB9DE4D" w14:textId="514F34E9" w:rsidR="008301F3" w:rsidRPr="00810AB5" w:rsidRDefault="008301F3" w:rsidP="008301F3">
      <w:pPr>
        <w:pStyle w:val="2"/>
        <w:spacing w:before="36"/>
        <w:ind w:left="105"/>
        <w:rPr>
          <w:rFonts w:ascii="ＭＳ 明朝" w:hAnsi="ＭＳ 明朝"/>
          <w:sz w:val="22"/>
          <w:szCs w:val="22"/>
        </w:rPr>
      </w:pPr>
      <w:r w:rsidRPr="00810AB5">
        <w:rPr>
          <w:rFonts w:ascii="ＭＳ 明朝" w:hAnsi="ＭＳ 明朝" w:hint="eastAsia"/>
          <w:sz w:val="22"/>
          <w:szCs w:val="22"/>
        </w:rPr>
        <w:t>４．２　導入スケジュール</w:t>
      </w:r>
      <w:r w:rsidR="006B17CB" w:rsidRPr="00810AB5">
        <w:rPr>
          <w:rFonts w:ascii="ＭＳ 明朝" w:hAnsi="ＭＳ 明朝" w:hint="eastAsia"/>
          <w:sz w:val="22"/>
          <w:szCs w:val="22"/>
        </w:rPr>
        <w:t xml:space="preserve">　</w:t>
      </w:r>
    </w:p>
    <w:p w14:paraId="0EB4F4BC" w14:textId="1698AB56" w:rsidR="006B17CB" w:rsidRPr="00810AB5" w:rsidRDefault="001E78CE" w:rsidP="002965EF">
      <w:pPr>
        <w:autoSpaceDE w:val="0"/>
        <w:autoSpaceDN w:val="0"/>
        <w:spacing w:line="400" w:lineRule="exact"/>
        <w:ind w:firstLineChars="100" w:firstLine="240"/>
        <w:jc w:val="left"/>
        <w:rPr>
          <w:rFonts w:ascii="ＭＳ 明朝" w:hAnsi="ＭＳ 明朝"/>
          <w:spacing w:val="10"/>
          <w:kern w:val="0"/>
          <w:sz w:val="22"/>
        </w:rPr>
      </w:pPr>
      <w:r w:rsidRPr="00810AB5">
        <w:rPr>
          <w:rFonts w:ascii="ＭＳ 明朝" w:hAnsi="ＭＳ 明朝" w:hint="eastAsia"/>
          <w:spacing w:val="10"/>
          <w:kern w:val="0"/>
          <w:sz w:val="22"/>
        </w:rPr>
        <w:t>新システム構築期間：契約締結日から令和７年３月３１</w:t>
      </w:r>
      <w:r w:rsidR="006B17CB" w:rsidRPr="00810AB5">
        <w:rPr>
          <w:rFonts w:ascii="ＭＳ 明朝" w:hAnsi="ＭＳ 明朝" w:hint="eastAsia"/>
          <w:spacing w:val="10"/>
          <w:kern w:val="0"/>
          <w:sz w:val="22"/>
        </w:rPr>
        <w:t>日まで</w:t>
      </w:r>
    </w:p>
    <w:p w14:paraId="5071FFA3" w14:textId="6FC1FCF4" w:rsidR="008301F3" w:rsidRPr="00810AB5" w:rsidRDefault="00632FB4" w:rsidP="002965EF">
      <w:pPr>
        <w:autoSpaceDE w:val="0"/>
        <w:autoSpaceDN w:val="0"/>
        <w:spacing w:line="400" w:lineRule="exact"/>
        <w:ind w:firstLineChars="100" w:firstLine="240"/>
        <w:jc w:val="left"/>
        <w:rPr>
          <w:rFonts w:ascii="ＭＳ 明朝" w:hAnsi="ＭＳ 明朝"/>
          <w:spacing w:val="10"/>
          <w:kern w:val="0"/>
          <w:sz w:val="22"/>
        </w:rPr>
      </w:pPr>
      <w:r w:rsidRPr="00810AB5">
        <w:rPr>
          <w:rFonts w:ascii="ＭＳ 明朝" w:hAnsi="ＭＳ 明朝" w:hint="eastAsia"/>
          <w:spacing w:val="10"/>
          <w:kern w:val="0"/>
          <w:sz w:val="22"/>
        </w:rPr>
        <w:t>新システム稼働時期：令和６年１０</w:t>
      </w:r>
      <w:r w:rsidR="006B17CB" w:rsidRPr="00810AB5">
        <w:rPr>
          <w:rFonts w:ascii="ＭＳ 明朝" w:hAnsi="ＭＳ 明朝" w:hint="eastAsia"/>
          <w:spacing w:val="10"/>
          <w:kern w:val="0"/>
          <w:sz w:val="22"/>
        </w:rPr>
        <w:t>月１日～【システム権限・予算編成】</w:t>
      </w:r>
    </w:p>
    <w:p w14:paraId="632F02EE" w14:textId="43B9252B" w:rsidR="006B17CB" w:rsidRPr="00810AB5" w:rsidRDefault="002965EF" w:rsidP="008301F3">
      <w:pPr>
        <w:autoSpaceDE w:val="0"/>
        <w:autoSpaceDN w:val="0"/>
        <w:spacing w:line="400" w:lineRule="exact"/>
        <w:ind w:leftChars="100" w:left="210" w:firstLineChars="100" w:firstLine="240"/>
        <w:jc w:val="left"/>
        <w:rPr>
          <w:rFonts w:ascii="ＭＳ 明朝" w:hAnsi="ＭＳ 明朝"/>
          <w:spacing w:val="10"/>
          <w:kern w:val="0"/>
          <w:sz w:val="22"/>
        </w:rPr>
      </w:pPr>
      <w:r w:rsidRPr="00810AB5">
        <w:rPr>
          <w:rFonts w:ascii="ＭＳ 明朝" w:hAnsi="ＭＳ 明朝" w:hint="eastAsia"/>
          <w:spacing w:val="10"/>
          <w:kern w:val="0"/>
          <w:sz w:val="22"/>
        </w:rPr>
        <w:t xml:space="preserve">　　　　　　　　　</w:t>
      </w:r>
      <w:r w:rsidR="006B17CB" w:rsidRPr="00810AB5">
        <w:rPr>
          <w:rFonts w:ascii="ＭＳ 明朝" w:hAnsi="ＭＳ 明朝" w:hint="eastAsia"/>
          <w:spacing w:val="10"/>
          <w:kern w:val="0"/>
          <w:sz w:val="22"/>
        </w:rPr>
        <w:t>令和７年４月１日　～【伝票起票・その他システム】</w:t>
      </w:r>
    </w:p>
    <w:p w14:paraId="14C12BE8" w14:textId="3E5FB61C" w:rsidR="002965EF" w:rsidRPr="00810AB5" w:rsidRDefault="002965EF" w:rsidP="00092548">
      <w:pPr>
        <w:autoSpaceDE w:val="0"/>
        <w:autoSpaceDN w:val="0"/>
        <w:spacing w:line="400" w:lineRule="exact"/>
        <w:ind w:leftChars="100" w:left="210" w:firstLineChars="100" w:firstLine="240"/>
        <w:jc w:val="left"/>
        <w:rPr>
          <w:rFonts w:ascii="ＭＳ 明朝" w:hAnsi="ＭＳ 明朝"/>
          <w:spacing w:val="10"/>
          <w:kern w:val="0"/>
          <w:sz w:val="22"/>
        </w:rPr>
      </w:pPr>
      <w:r w:rsidRPr="00810AB5">
        <w:rPr>
          <w:rFonts w:ascii="ＭＳ 明朝" w:hAnsi="ＭＳ 明朝" w:hint="eastAsia"/>
          <w:spacing w:val="10"/>
          <w:kern w:val="0"/>
          <w:sz w:val="22"/>
        </w:rPr>
        <w:t xml:space="preserve">　　　　　　　　　</w:t>
      </w:r>
      <w:r w:rsidR="00632FB4" w:rsidRPr="00810AB5">
        <w:rPr>
          <w:rFonts w:ascii="ＭＳ 明朝" w:hAnsi="ＭＳ 明朝" w:hint="eastAsia"/>
          <w:spacing w:val="10"/>
          <w:kern w:val="0"/>
          <w:sz w:val="22"/>
        </w:rPr>
        <w:t>令和６年１０月１日～令和１１年９月３０日</w:t>
      </w:r>
      <w:r w:rsidR="00EF0718" w:rsidRPr="00810AB5">
        <w:rPr>
          <w:rFonts w:ascii="ＭＳ 明朝" w:hAnsi="ＭＳ 明朝" w:hint="eastAsia"/>
          <w:spacing w:val="10"/>
          <w:kern w:val="0"/>
          <w:sz w:val="22"/>
        </w:rPr>
        <w:t>【運用保守】</w:t>
      </w:r>
    </w:p>
    <w:p w14:paraId="4068F9CA" w14:textId="0C2232F3" w:rsidR="008301F3" w:rsidRPr="00810AB5" w:rsidRDefault="008301F3" w:rsidP="002965EF">
      <w:pPr>
        <w:autoSpaceDE w:val="0"/>
        <w:autoSpaceDN w:val="0"/>
        <w:spacing w:line="400" w:lineRule="exact"/>
        <w:ind w:leftChars="100" w:left="210" w:firstLineChars="2000" w:firstLine="4800"/>
        <w:jc w:val="left"/>
        <w:rPr>
          <w:rFonts w:ascii="ＭＳ 明朝" w:hAnsi="ＭＳ 明朝"/>
          <w:spacing w:val="10"/>
          <w:kern w:val="0"/>
          <w:sz w:val="22"/>
        </w:rPr>
      </w:pPr>
    </w:p>
    <w:p w14:paraId="1643919A" w14:textId="23CC6989" w:rsidR="008301F3" w:rsidRPr="00810AB5" w:rsidRDefault="008301F3" w:rsidP="008301F3">
      <w:pPr>
        <w:pStyle w:val="2"/>
        <w:spacing w:before="36"/>
        <w:ind w:left="105"/>
        <w:rPr>
          <w:rFonts w:ascii="ＭＳ 明朝" w:hAnsi="ＭＳ 明朝"/>
          <w:sz w:val="22"/>
          <w:szCs w:val="22"/>
        </w:rPr>
      </w:pPr>
      <w:r w:rsidRPr="00810AB5">
        <w:rPr>
          <w:rFonts w:ascii="ＭＳ 明朝" w:hAnsi="ＭＳ 明朝" w:hint="eastAsia"/>
          <w:sz w:val="22"/>
          <w:szCs w:val="22"/>
        </w:rPr>
        <w:lastRenderedPageBreak/>
        <w:t>４．３　スケジュールの実施</w:t>
      </w:r>
      <w:r w:rsidR="00077567" w:rsidRPr="00810AB5">
        <w:rPr>
          <w:rFonts w:ascii="ＭＳ 明朝" w:hAnsi="ＭＳ 明朝" w:hint="eastAsia"/>
          <w:sz w:val="22"/>
          <w:szCs w:val="22"/>
        </w:rPr>
        <w:t xml:space="preserve">　</w:t>
      </w:r>
    </w:p>
    <w:p w14:paraId="55388874" w14:textId="2FF5458D" w:rsidR="008301F3" w:rsidRPr="00810AB5" w:rsidRDefault="008301F3" w:rsidP="00092548">
      <w:pPr>
        <w:autoSpaceDE w:val="0"/>
        <w:autoSpaceDN w:val="0"/>
        <w:spacing w:line="400" w:lineRule="exact"/>
        <w:ind w:leftChars="100" w:left="210" w:firstLineChars="100" w:firstLine="240"/>
        <w:jc w:val="left"/>
        <w:rPr>
          <w:rFonts w:ascii="ＭＳ 明朝" w:hAnsi="ＭＳ 明朝"/>
          <w:spacing w:val="10"/>
          <w:kern w:val="0"/>
          <w:sz w:val="22"/>
        </w:rPr>
      </w:pPr>
      <w:r w:rsidRPr="00810AB5">
        <w:rPr>
          <w:rFonts w:ascii="ＭＳ 明朝" w:hAnsi="ＭＳ 明朝" w:hint="eastAsia"/>
          <w:spacing w:val="10"/>
          <w:kern w:val="0"/>
          <w:sz w:val="22"/>
        </w:rPr>
        <w:t>契約後、スケジュールについては本町と協議・調整後に詳細なものを作成し、本町へ提出するとともに、進捗管理のもと、定例の報告とレビューを実施すること。</w:t>
      </w:r>
    </w:p>
    <w:p w14:paraId="6F7A02FE" w14:textId="77777777" w:rsidR="00092548" w:rsidRPr="00810AB5" w:rsidRDefault="00092548" w:rsidP="00092548">
      <w:pPr>
        <w:autoSpaceDE w:val="0"/>
        <w:autoSpaceDN w:val="0"/>
        <w:spacing w:line="400" w:lineRule="exact"/>
        <w:ind w:leftChars="100" w:left="210" w:firstLineChars="100" w:firstLine="240"/>
        <w:jc w:val="left"/>
        <w:rPr>
          <w:rFonts w:ascii="ＭＳ 明朝" w:hAnsi="ＭＳ 明朝"/>
          <w:spacing w:val="10"/>
          <w:kern w:val="0"/>
          <w:sz w:val="22"/>
        </w:rPr>
      </w:pPr>
    </w:p>
    <w:p w14:paraId="39C62FB9" w14:textId="0EF35117" w:rsidR="008301F3" w:rsidRPr="00810AB5" w:rsidRDefault="008301F3" w:rsidP="00315F5D">
      <w:pPr>
        <w:pStyle w:val="1"/>
        <w:spacing w:before="72" w:after="72"/>
        <w:rPr>
          <w:rFonts w:ascii="ＭＳ 明朝" w:hAnsi="ＭＳ 明朝"/>
          <w:szCs w:val="22"/>
        </w:rPr>
      </w:pPr>
      <w:r w:rsidRPr="00810AB5">
        <w:rPr>
          <w:rFonts w:ascii="ＭＳ 明朝" w:hAnsi="ＭＳ 明朝" w:hint="eastAsia"/>
          <w:szCs w:val="22"/>
        </w:rPr>
        <w:t>５　要求要件</w:t>
      </w:r>
    </w:p>
    <w:p w14:paraId="0321A813" w14:textId="5D0A2D2B" w:rsidR="008301F3" w:rsidRPr="00810AB5" w:rsidRDefault="008301F3" w:rsidP="008301F3">
      <w:pPr>
        <w:pStyle w:val="2"/>
        <w:spacing w:before="36"/>
        <w:ind w:left="105"/>
        <w:rPr>
          <w:rFonts w:ascii="ＭＳ 明朝" w:hAnsi="ＭＳ 明朝"/>
          <w:sz w:val="22"/>
          <w:szCs w:val="22"/>
        </w:rPr>
      </w:pPr>
      <w:r w:rsidRPr="00810AB5">
        <w:rPr>
          <w:rFonts w:ascii="ＭＳ 明朝" w:hAnsi="ＭＳ 明朝" w:hint="eastAsia"/>
          <w:sz w:val="22"/>
          <w:szCs w:val="22"/>
        </w:rPr>
        <w:t>５．</w:t>
      </w:r>
      <w:r w:rsidR="00557987" w:rsidRPr="00810AB5">
        <w:rPr>
          <w:rFonts w:ascii="ＭＳ 明朝" w:hAnsi="ＭＳ 明朝" w:hint="eastAsia"/>
          <w:sz w:val="22"/>
          <w:szCs w:val="22"/>
        </w:rPr>
        <w:t>１</w:t>
      </w:r>
      <w:r w:rsidRPr="00810AB5">
        <w:rPr>
          <w:rFonts w:ascii="ＭＳ 明朝" w:hAnsi="ＭＳ 明朝" w:hint="eastAsia"/>
          <w:sz w:val="22"/>
          <w:szCs w:val="22"/>
        </w:rPr>
        <w:t xml:space="preserve">　</w:t>
      </w:r>
      <w:r w:rsidR="00077567" w:rsidRPr="00810AB5">
        <w:rPr>
          <w:rFonts w:ascii="ＭＳ 明朝" w:hAnsi="ＭＳ 明朝" w:hint="eastAsia"/>
          <w:sz w:val="22"/>
          <w:szCs w:val="22"/>
        </w:rPr>
        <w:t>基本</w:t>
      </w:r>
      <w:r w:rsidRPr="00810AB5">
        <w:rPr>
          <w:rFonts w:ascii="ＭＳ 明朝" w:hAnsi="ＭＳ 明朝" w:hint="eastAsia"/>
          <w:sz w:val="22"/>
          <w:szCs w:val="22"/>
        </w:rPr>
        <w:t>要件</w:t>
      </w:r>
      <w:r w:rsidR="00077567" w:rsidRPr="00810AB5">
        <w:rPr>
          <w:rFonts w:ascii="ＭＳ 明朝" w:hAnsi="ＭＳ 明朝" w:hint="eastAsia"/>
          <w:sz w:val="22"/>
          <w:szCs w:val="22"/>
        </w:rPr>
        <w:t xml:space="preserve">　</w:t>
      </w:r>
    </w:p>
    <w:p w14:paraId="6F318991" w14:textId="4EA0765C" w:rsidR="003006FE" w:rsidRPr="00810AB5" w:rsidRDefault="0045095E" w:rsidP="00D314E6">
      <w:pPr>
        <w:pStyle w:val="a5"/>
        <w:numPr>
          <w:ilvl w:val="0"/>
          <w:numId w:val="3"/>
        </w:numPr>
        <w:ind w:leftChars="0"/>
        <w:rPr>
          <w:rFonts w:ascii="ＭＳ 明朝" w:hAnsi="ＭＳ 明朝"/>
          <w:sz w:val="22"/>
        </w:rPr>
      </w:pPr>
      <w:r w:rsidRPr="00810AB5">
        <w:rPr>
          <w:rFonts w:ascii="ＭＳ 明朝" w:hAnsi="ＭＳ 明朝" w:hint="eastAsia"/>
          <w:sz w:val="22"/>
        </w:rPr>
        <w:t>財務会計システムを稼働させるネットワークについては、</w:t>
      </w:r>
      <w:r w:rsidR="00D314E6" w:rsidRPr="00810AB5">
        <w:rPr>
          <w:rFonts w:ascii="ＭＳ 明朝" w:hAnsi="ＭＳ 明朝" w:hint="eastAsia"/>
          <w:sz w:val="22"/>
        </w:rPr>
        <w:t>既設</w:t>
      </w:r>
      <w:r w:rsidRPr="00810AB5">
        <w:rPr>
          <w:rFonts w:ascii="ＭＳ 明朝" w:hAnsi="ＭＳ 明朝" w:hint="eastAsia"/>
          <w:sz w:val="22"/>
        </w:rPr>
        <w:t>の庁舎内</w:t>
      </w:r>
      <w:r w:rsidR="00D314E6" w:rsidRPr="00810AB5">
        <w:rPr>
          <w:rFonts w:ascii="ＭＳ 明朝" w:hAnsi="ＭＳ 明朝" w:hint="eastAsia"/>
          <w:sz w:val="22"/>
        </w:rPr>
        <w:t>ネットワークを使用すること。</w:t>
      </w:r>
    </w:p>
    <w:p w14:paraId="458C85D6" w14:textId="11339CF5" w:rsidR="00D314E6" w:rsidRPr="00810AB5" w:rsidRDefault="00D314E6" w:rsidP="00D314E6">
      <w:pPr>
        <w:pStyle w:val="a5"/>
        <w:numPr>
          <w:ilvl w:val="0"/>
          <w:numId w:val="3"/>
        </w:numPr>
        <w:ind w:leftChars="0"/>
        <w:rPr>
          <w:rFonts w:ascii="ＭＳ 明朝" w:hAnsi="ＭＳ 明朝"/>
          <w:sz w:val="22"/>
        </w:rPr>
      </w:pPr>
      <w:r w:rsidRPr="00810AB5">
        <w:rPr>
          <w:rFonts w:ascii="ＭＳ 明朝" w:hAnsi="ＭＳ 明朝" w:hint="eastAsia"/>
          <w:sz w:val="22"/>
        </w:rPr>
        <w:t>財務会計システムは信頼性のあるデータベースマネジメントシステムを使用し、稼動するサーバはノンストップを原則とした構成を採用すること。</w:t>
      </w:r>
    </w:p>
    <w:p w14:paraId="04192CF6" w14:textId="1B1089B7" w:rsidR="00D314E6" w:rsidRPr="00810AB5" w:rsidRDefault="00D314E6" w:rsidP="00D314E6">
      <w:pPr>
        <w:pStyle w:val="a5"/>
        <w:numPr>
          <w:ilvl w:val="0"/>
          <w:numId w:val="3"/>
        </w:numPr>
        <w:ind w:leftChars="0"/>
        <w:rPr>
          <w:rFonts w:ascii="ＭＳ 明朝" w:hAnsi="ＭＳ 明朝"/>
          <w:sz w:val="22"/>
        </w:rPr>
      </w:pPr>
      <w:r w:rsidRPr="00810AB5">
        <w:rPr>
          <w:rFonts w:ascii="ＭＳ 明朝" w:hAnsi="ＭＳ 明朝" w:hint="eastAsia"/>
          <w:sz w:val="22"/>
        </w:rPr>
        <w:t>データのバックアップは定期的にスケジュールされた内容で行われる構成とすること。</w:t>
      </w:r>
    </w:p>
    <w:p w14:paraId="64800300" w14:textId="33EBC7D4" w:rsidR="00D314E6" w:rsidRPr="00810AB5" w:rsidRDefault="00D314E6" w:rsidP="00D314E6">
      <w:pPr>
        <w:pStyle w:val="a5"/>
        <w:numPr>
          <w:ilvl w:val="0"/>
          <w:numId w:val="3"/>
        </w:numPr>
        <w:ind w:leftChars="0"/>
        <w:rPr>
          <w:rFonts w:ascii="ＭＳ 明朝" w:hAnsi="ＭＳ 明朝"/>
          <w:sz w:val="22"/>
        </w:rPr>
      </w:pPr>
      <w:r w:rsidRPr="00810AB5">
        <w:rPr>
          <w:rFonts w:ascii="ＭＳ 明朝" w:hAnsi="ＭＳ 明朝" w:hint="eastAsia"/>
          <w:sz w:val="22"/>
        </w:rPr>
        <w:t>障害発生時に速やかにシステム復旧できるよう、バックアップ機能を有していること。バックアップ機能は処理の自動化が可能であり、時間変更など柔軟に対応できる仕組みを構築できること。</w:t>
      </w:r>
    </w:p>
    <w:p w14:paraId="775DE50E" w14:textId="5057DDC4" w:rsidR="004546E3" w:rsidRPr="00810AB5" w:rsidRDefault="004546E3" w:rsidP="004546E3">
      <w:pPr>
        <w:pStyle w:val="a5"/>
        <w:numPr>
          <w:ilvl w:val="0"/>
          <w:numId w:val="3"/>
        </w:numPr>
        <w:ind w:leftChars="0"/>
        <w:rPr>
          <w:rFonts w:ascii="ＭＳ 明朝" w:hAnsi="ＭＳ 明朝"/>
          <w:sz w:val="22"/>
        </w:rPr>
      </w:pPr>
      <w:r w:rsidRPr="00810AB5">
        <w:rPr>
          <w:rFonts w:ascii="ＭＳ 明朝" w:hAnsi="ＭＳ 明朝" w:hint="eastAsia"/>
          <w:sz w:val="22"/>
        </w:rPr>
        <w:t>データ保持も含めて稼働後、少なくとも５年間の使用、保守管理が受けられるパッケージシステムを提案すること。</w:t>
      </w:r>
    </w:p>
    <w:p w14:paraId="55E39A18" w14:textId="348882D6" w:rsidR="004546E3" w:rsidRPr="00810AB5" w:rsidRDefault="001710B3" w:rsidP="004546E3">
      <w:pPr>
        <w:pStyle w:val="a5"/>
        <w:numPr>
          <w:ilvl w:val="0"/>
          <w:numId w:val="3"/>
        </w:numPr>
        <w:ind w:leftChars="0"/>
        <w:rPr>
          <w:rFonts w:ascii="ＭＳ 明朝" w:hAnsi="ＭＳ 明朝"/>
          <w:sz w:val="22"/>
        </w:rPr>
      </w:pPr>
      <w:r w:rsidRPr="00810AB5">
        <w:rPr>
          <w:rFonts w:ascii="ＭＳ 明朝" w:hAnsi="ＭＳ 明朝" w:hint="eastAsia"/>
          <w:sz w:val="22"/>
        </w:rPr>
        <w:t>導入する新システムは、本町が必要とするサービスが適切に利用できることを目的としており、保守、維持管理、システム更新、バージョンアップ等の機器管理等について、職員の負担軽減につながるものとすること。</w:t>
      </w:r>
    </w:p>
    <w:p w14:paraId="53DABA49" w14:textId="72273955" w:rsidR="00D314E6" w:rsidRPr="00810AB5" w:rsidRDefault="00D314E6" w:rsidP="0045095E">
      <w:pPr>
        <w:pStyle w:val="a5"/>
        <w:numPr>
          <w:ilvl w:val="0"/>
          <w:numId w:val="3"/>
        </w:numPr>
        <w:ind w:leftChars="0"/>
        <w:rPr>
          <w:rFonts w:ascii="ＭＳ 明朝" w:hAnsi="ＭＳ 明朝"/>
          <w:sz w:val="22"/>
        </w:rPr>
      </w:pPr>
      <w:r w:rsidRPr="00810AB5">
        <w:rPr>
          <w:rFonts w:ascii="ＭＳ 明朝" w:hAnsi="ＭＳ 明朝" w:hint="eastAsia"/>
          <w:sz w:val="22"/>
        </w:rPr>
        <w:t>財務会計システムは、</w:t>
      </w:r>
      <w:r w:rsidR="0045095E" w:rsidRPr="00810AB5">
        <w:rPr>
          <w:rFonts w:ascii="ＭＳ 明朝" w:hAnsi="ＭＳ 明朝" w:hint="eastAsia"/>
          <w:sz w:val="22"/>
        </w:rPr>
        <w:t>原則とし</w:t>
      </w:r>
      <w:r w:rsidRPr="00810AB5">
        <w:rPr>
          <w:rFonts w:ascii="ＭＳ 明朝" w:hAnsi="ＭＳ 明朝" w:hint="eastAsia"/>
          <w:sz w:val="22"/>
        </w:rPr>
        <w:t>ＷＥＢシステム</w:t>
      </w:r>
      <w:r w:rsidR="0045095E" w:rsidRPr="00810AB5">
        <w:rPr>
          <w:rFonts w:ascii="ＭＳ 明朝" w:hAnsi="ＭＳ 明朝" w:hint="eastAsia"/>
          <w:sz w:val="22"/>
        </w:rPr>
        <w:t>とする。もし、クライアント端末へアプリケーションのインストールが必要な場合は、端末へのインストール作業を実施すること。</w:t>
      </w:r>
    </w:p>
    <w:p w14:paraId="361D0F69" w14:textId="108C1F5C" w:rsidR="001710B3" w:rsidRPr="00810AB5" w:rsidRDefault="0045095E" w:rsidP="0045095E">
      <w:pPr>
        <w:pStyle w:val="a5"/>
        <w:numPr>
          <w:ilvl w:val="0"/>
          <w:numId w:val="3"/>
        </w:numPr>
        <w:ind w:leftChars="0"/>
        <w:rPr>
          <w:rFonts w:ascii="ＭＳ 明朝" w:hAnsi="ＭＳ 明朝"/>
          <w:sz w:val="22"/>
        </w:rPr>
      </w:pPr>
      <w:r w:rsidRPr="00810AB5">
        <w:rPr>
          <w:rFonts w:ascii="ＭＳ 明朝" w:hAnsi="ＭＳ 明朝" w:hint="eastAsia"/>
          <w:sz w:val="22"/>
        </w:rPr>
        <w:t>IDとパスワードによりユーザの認証ができること。また、ユーザ認証設定はシステムの管理者が管理できること。</w:t>
      </w:r>
    </w:p>
    <w:p w14:paraId="339E8C9F" w14:textId="0E7E8258" w:rsidR="005C7E2F" w:rsidRPr="00810AB5" w:rsidRDefault="0045095E" w:rsidP="005C7E2F">
      <w:pPr>
        <w:pStyle w:val="a5"/>
        <w:numPr>
          <w:ilvl w:val="0"/>
          <w:numId w:val="3"/>
        </w:numPr>
        <w:ind w:leftChars="0"/>
        <w:rPr>
          <w:rFonts w:ascii="ＭＳ 明朝" w:hAnsi="ＭＳ 明朝"/>
          <w:sz w:val="22"/>
        </w:rPr>
      </w:pPr>
      <w:r w:rsidRPr="00810AB5">
        <w:rPr>
          <w:rFonts w:ascii="ＭＳ 明朝" w:hAnsi="ＭＳ 明朝" w:hint="eastAsia"/>
          <w:sz w:val="22"/>
        </w:rPr>
        <w:t>部署単位で利用権限の設定ができること。また、各ユーザを利用権限が設定されたグループに</w:t>
      </w:r>
      <w:r w:rsidR="002965EF" w:rsidRPr="00810AB5">
        <w:rPr>
          <w:rFonts w:ascii="ＭＳ 明朝" w:hAnsi="ＭＳ 明朝" w:hint="eastAsia"/>
          <w:sz w:val="22"/>
        </w:rPr>
        <w:t>所属させるなどの方法で容易にユーザの利用権限の変更が行えること。</w:t>
      </w:r>
    </w:p>
    <w:p w14:paraId="265B32CD" w14:textId="52F0ED6F" w:rsidR="005C7E2F" w:rsidRPr="00810AB5" w:rsidRDefault="005C7E2F" w:rsidP="005C7E2F">
      <w:pPr>
        <w:pStyle w:val="a5"/>
        <w:numPr>
          <w:ilvl w:val="0"/>
          <w:numId w:val="3"/>
        </w:numPr>
        <w:ind w:leftChars="0"/>
        <w:rPr>
          <w:rFonts w:ascii="ＭＳ 明朝" w:hAnsi="ＭＳ 明朝"/>
          <w:sz w:val="22"/>
        </w:rPr>
      </w:pPr>
      <w:r w:rsidRPr="00810AB5">
        <w:rPr>
          <w:rFonts w:ascii="ＭＳ 明朝" w:hAnsi="ＭＳ 明朝" w:hint="eastAsia"/>
          <w:sz w:val="22"/>
        </w:rPr>
        <w:t>同一ネットワーク内で、運用している既存システムの設定を優先するものとし、　変更はすべて新システム側で対応すること。</w:t>
      </w:r>
    </w:p>
    <w:p w14:paraId="6AE1CE4A" w14:textId="2F69E5FE" w:rsidR="005C7E2F" w:rsidRPr="00810AB5" w:rsidRDefault="005C7E2F" w:rsidP="005C7E2F">
      <w:pPr>
        <w:ind w:left="1100" w:hangingChars="500" w:hanging="1100"/>
        <w:rPr>
          <w:rFonts w:ascii="ＭＳ 明朝" w:hAnsi="ＭＳ 明朝"/>
          <w:sz w:val="22"/>
        </w:rPr>
      </w:pPr>
      <w:r w:rsidRPr="00810AB5">
        <w:rPr>
          <w:rFonts w:ascii="ＭＳ 明朝" w:hAnsi="ＭＳ 明朝" w:hint="eastAsia"/>
          <w:sz w:val="22"/>
        </w:rPr>
        <w:t xml:space="preserve">　　　　　※原則として、新システム側の設定変更で対応してもらうが、必要に応じてＦＷの設定変更を検討することは可能</w:t>
      </w:r>
    </w:p>
    <w:p w14:paraId="526DECAA" w14:textId="6E15B204" w:rsidR="005C7E2F" w:rsidRPr="00810AB5" w:rsidRDefault="005C7E2F" w:rsidP="005C7E2F">
      <w:pPr>
        <w:pStyle w:val="a5"/>
        <w:numPr>
          <w:ilvl w:val="0"/>
          <w:numId w:val="3"/>
        </w:numPr>
        <w:ind w:leftChars="0"/>
        <w:rPr>
          <w:rFonts w:ascii="ＭＳ 明朝" w:hAnsi="ＭＳ 明朝"/>
          <w:sz w:val="22"/>
        </w:rPr>
      </w:pPr>
      <w:r w:rsidRPr="00810AB5">
        <w:rPr>
          <w:rFonts w:ascii="ＭＳ 明朝" w:hAnsi="ＭＳ 明朝" w:hint="eastAsia"/>
          <w:sz w:val="22"/>
        </w:rPr>
        <w:t>クライアント端末及びプリンタは、本町既存の機器を使用すること。また、クライアント端末の増設、移設、更新等が発生した場合でも、追加費用等を必要とせず対応可能であること。</w:t>
      </w:r>
    </w:p>
    <w:p w14:paraId="515B26E2" w14:textId="3047ABED" w:rsidR="005C7E2F" w:rsidRPr="00810AB5" w:rsidRDefault="00D87E5F" w:rsidP="00D87E5F">
      <w:pPr>
        <w:pStyle w:val="a5"/>
        <w:numPr>
          <w:ilvl w:val="0"/>
          <w:numId w:val="3"/>
        </w:numPr>
        <w:ind w:leftChars="0"/>
        <w:rPr>
          <w:rFonts w:ascii="ＭＳ 明朝" w:hAnsi="ＭＳ 明朝"/>
          <w:sz w:val="22"/>
        </w:rPr>
      </w:pPr>
      <w:r w:rsidRPr="00810AB5">
        <w:rPr>
          <w:rFonts w:ascii="ＭＳ 明朝" w:hAnsi="ＭＳ 明朝" w:hint="eastAsia"/>
          <w:sz w:val="22"/>
        </w:rPr>
        <w:t>各金融機関のインターネットバンキングサービスに対応した全銀協様式の口座振替データを作成可能であること。また、作成した口座振替データを画面上で随時確認可能であること。なお、作成した口座振替データは、既設のインターネット接続</w:t>
      </w:r>
      <w:r w:rsidRPr="00810AB5">
        <w:rPr>
          <w:rFonts w:ascii="ＭＳ 明朝" w:hAnsi="ＭＳ 明朝" w:hint="eastAsia"/>
          <w:sz w:val="22"/>
        </w:rPr>
        <w:lastRenderedPageBreak/>
        <w:t>端末からインターネットバンキングサービスによりファイル伝送を行うものとする。</w:t>
      </w:r>
    </w:p>
    <w:p w14:paraId="471425AC" w14:textId="73F03520" w:rsidR="005C7E2F" w:rsidRPr="00810AB5" w:rsidRDefault="00D87E5F" w:rsidP="00D87E5F">
      <w:pPr>
        <w:pStyle w:val="a5"/>
        <w:numPr>
          <w:ilvl w:val="0"/>
          <w:numId w:val="3"/>
        </w:numPr>
        <w:ind w:leftChars="0"/>
        <w:rPr>
          <w:rFonts w:ascii="ＭＳ 明朝" w:hAnsi="ＭＳ 明朝"/>
          <w:sz w:val="22"/>
        </w:rPr>
      </w:pPr>
      <w:r w:rsidRPr="00810AB5">
        <w:rPr>
          <w:rFonts w:ascii="ＭＳ 明朝" w:hAnsi="ＭＳ 明朝" w:hint="eastAsia"/>
          <w:sz w:val="22"/>
        </w:rPr>
        <w:t>提案する新システムは、他の地方公共団体等で導入実績のあるパッケージシステムであること。</w:t>
      </w:r>
    </w:p>
    <w:p w14:paraId="61330482" w14:textId="47C04E29" w:rsidR="00D87E5F" w:rsidRPr="00810AB5" w:rsidRDefault="00D87E5F" w:rsidP="00D87E5F">
      <w:pPr>
        <w:pStyle w:val="a5"/>
        <w:numPr>
          <w:ilvl w:val="0"/>
          <w:numId w:val="3"/>
        </w:numPr>
        <w:ind w:leftChars="0"/>
        <w:rPr>
          <w:rFonts w:ascii="ＭＳ 明朝" w:hAnsi="ＭＳ 明朝"/>
          <w:sz w:val="22"/>
        </w:rPr>
      </w:pPr>
      <w:r w:rsidRPr="00810AB5">
        <w:rPr>
          <w:rFonts w:ascii="ＭＳ 明朝" w:hAnsi="ＭＳ 明朝" w:hint="eastAsia"/>
          <w:sz w:val="22"/>
        </w:rPr>
        <w:t>導入等について、本町担当者との間で十分な協議を行い、本町の要望を十分に考慮したパッケージシステムを導入し、かつ本町の実態等に合わせて、必要な追加・修正のカスタマイズを行うこと。</w:t>
      </w:r>
    </w:p>
    <w:p w14:paraId="30AAB548" w14:textId="77777777" w:rsidR="00D87E5F" w:rsidRPr="00810AB5" w:rsidRDefault="00D87E5F" w:rsidP="00D87E5F">
      <w:pPr>
        <w:pStyle w:val="a5"/>
        <w:numPr>
          <w:ilvl w:val="0"/>
          <w:numId w:val="3"/>
        </w:numPr>
        <w:ind w:leftChars="0"/>
        <w:rPr>
          <w:rFonts w:ascii="ＭＳ 明朝" w:hAnsi="ＭＳ 明朝"/>
          <w:sz w:val="22"/>
        </w:rPr>
      </w:pPr>
      <w:r w:rsidRPr="00810AB5">
        <w:rPr>
          <w:rFonts w:ascii="ＭＳ 明朝" w:hAnsi="ＭＳ 明朝" w:hint="eastAsia"/>
          <w:sz w:val="22"/>
        </w:rPr>
        <w:t>今後、本町が電子決裁を導入するとなった場合に、対応できるシステムであること。</w:t>
      </w:r>
    </w:p>
    <w:p w14:paraId="378354F6" w14:textId="3F9226AB" w:rsidR="00D87E5F" w:rsidRPr="00810AB5" w:rsidRDefault="00D87E5F" w:rsidP="00D87E5F">
      <w:pPr>
        <w:pStyle w:val="a5"/>
        <w:numPr>
          <w:ilvl w:val="0"/>
          <w:numId w:val="3"/>
        </w:numPr>
        <w:ind w:leftChars="0"/>
        <w:rPr>
          <w:rFonts w:ascii="ＭＳ 明朝" w:hAnsi="ＭＳ 明朝"/>
          <w:sz w:val="22"/>
        </w:rPr>
      </w:pPr>
      <w:r w:rsidRPr="00810AB5">
        <w:rPr>
          <w:rFonts w:ascii="ＭＳ 明朝" w:hAnsi="ＭＳ 明朝" w:hint="eastAsia"/>
          <w:sz w:val="22"/>
        </w:rPr>
        <w:t>出力帳票について、本町と協議の上、決定すること。</w:t>
      </w:r>
    </w:p>
    <w:p w14:paraId="64E244E3" w14:textId="495C74AF" w:rsidR="00D87E5F" w:rsidRPr="00810AB5" w:rsidRDefault="00D87E5F" w:rsidP="00D87E5F">
      <w:pPr>
        <w:pStyle w:val="a5"/>
        <w:numPr>
          <w:ilvl w:val="0"/>
          <w:numId w:val="3"/>
        </w:numPr>
        <w:ind w:leftChars="0"/>
        <w:rPr>
          <w:rFonts w:ascii="ＭＳ 明朝" w:hAnsi="ＭＳ 明朝"/>
          <w:sz w:val="22"/>
        </w:rPr>
      </w:pPr>
      <w:r w:rsidRPr="00810AB5">
        <w:rPr>
          <w:rFonts w:ascii="ＭＳ 明朝" w:hAnsi="ＭＳ 明朝" w:hint="eastAsia"/>
          <w:sz w:val="22"/>
        </w:rPr>
        <w:t>新システム導入に伴う打合せ・会議等は、原則として本町庁舎内にて実施するものとし、それに係る旅費、書類作成に係る消耗品等は</w:t>
      </w:r>
      <w:r w:rsidR="00396177" w:rsidRPr="00810AB5">
        <w:rPr>
          <w:rFonts w:ascii="ＭＳ 明朝" w:hAnsi="ＭＳ 明朝" w:hint="eastAsia"/>
          <w:sz w:val="22"/>
        </w:rPr>
        <w:t>受託</w:t>
      </w:r>
      <w:r w:rsidRPr="00810AB5">
        <w:rPr>
          <w:rFonts w:ascii="ＭＳ 明朝" w:hAnsi="ＭＳ 明朝" w:hint="eastAsia"/>
          <w:sz w:val="22"/>
        </w:rPr>
        <w:t>者の負担とする。</w:t>
      </w:r>
    </w:p>
    <w:p w14:paraId="2FCACF3A" w14:textId="044438C9" w:rsidR="008301F3" w:rsidRPr="00810AB5" w:rsidRDefault="00D87E5F" w:rsidP="00D87E5F">
      <w:pPr>
        <w:pStyle w:val="a5"/>
        <w:numPr>
          <w:ilvl w:val="0"/>
          <w:numId w:val="3"/>
        </w:numPr>
        <w:ind w:leftChars="0"/>
        <w:rPr>
          <w:rFonts w:ascii="ＭＳ 明朝" w:hAnsi="ＭＳ 明朝"/>
          <w:sz w:val="22"/>
        </w:rPr>
      </w:pPr>
      <w:r w:rsidRPr="00810AB5">
        <w:rPr>
          <w:rFonts w:ascii="ＭＳ 明朝" w:hAnsi="ＭＳ 明朝" w:hint="eastAsia"/>
          <w:sz w:val="22"/>
        </w:rPr>
        <w:t>システムの導入期間中に制度の運用が開始され、システム対応が必要となる改正については、一切の費用を見積額の範囲内とすること。導入後の簡易な法改正等は、利用料等の範囲で対応すること。</w:t>
      </w:r>
    </w:p>
    <w:p w14:paraId="6A3509DB" w14:textId="48ED7F9B" w:rsidR="00B94173" w:rsidRPr="00810AB5" w:rsidRDefault="008301F3" w:rsidP="00B94173">
      <w:pPr>
        <w:pStyle w:val="2"/>
        <w:spacing w:before="36"/>
        <w:ind w:left="105"/>
        <w:rPr>
          <w:rFonts w:ascii="ＭＳ 明朝" w:hAnsi="ＭＳ 明朝"/>
          <w:sz w:val="22"/>
          <w:szCs w:val="22"/>
        </w:rPr>
      </w:pPr>
      <w:r w:rsidRPr="00810AB5">
        <w:rPr>
          <w:rFonts w:ascii="ＭＳ 明朝" w:hAnsi="ＭＳ 明朝" w:hint="eastAsia"/>
          <w:sz w:val="22"/>
          <w:szCs w:val="22"/>
        </w:rPr>
        <w:t>５．</w:t>
      </w:r>
      <w:r w:rsidR="00557987" w:rsidRPr="00810AB5">
        <w:rPr>
          <w:rFonts w:ascii="ＭＳ 明朝" w:hAnsi="ＭＳ 明朝" w:hint="eastAsia"/>
          <w:sz w:val="22"/>
          <w:szCs w:val="22"/>
        </w:rPr>
        <w:t>２</w:t>
      </w:r>
      <w:r w:rsidRPr="00810AB5">
        <w:rPr>
          <w:rFonts w:ascii="ＭＳ 明朝" w:hAnsi="ＭＳ 明朝" w:hint="eastAsia"/>
          <w:sz w:val="22"/>
          <w:szCs w:val="22"/>
        </w:rPr>
        <w:t xml:space="preserve">　</w:t>
      </w:r>
      <w:r w:rsidR="00C33BBF" w:rsidRPr="00810AB5">
        <w:rPr>
          <w:rFonts w:ascii="ＭＳ 明朝" w:hAnsi="ＭＳ 明朝" w:hint="eastAsia"/>
          <w:sz w:val="22"/>
          <w:szCs w:val="22"/>
        </w:rPr>
        <w:t>新システムの</w:t>
      </w:r>
      <w:r w:rsidRPr="00810AB5">
        <w:rPr>
          <w:rFonts w:ascii="ＭＳ 明朝" w:hAnsi="ＭＳ 明朝" w:hint="eastAsia"/>
          <w:sz w:val="22"/>
          <w:szCs w:val="22"/>
        </w:rPr>
        <w:t>構築要件</w:t>
      </w:r>
      <w:r w:rsidR="00AA46DD" w:rsidRPr="00810AB5">
        <w:rPr>
          <w:rFonts w:ascii="ＭＳ 明朝" w:hAnsi="ＭＳ 明朝" w:hint="eastAsia"/>
          <w:sz w:val="22"/>
          <w:szCs w:val="22"/>
        </w:rPr>
        <w:t xml:space="preserve">　</w:t>
      </w:r>
    </w:p>
    <w:p w14:paraId="0C320121" w14:textId="74406865" w:rsidR="00B94173" w:rsidRPr="00810AB5" w:rsidRDefault="00B94173" w:rsidP="00383D8C">
      <w:pPr>
        <w:pStyle w:val="a5"/>
        <w:numPr>
          <w:ilvl w:val="1"/>
          <w:numId w:val="5"/>
        </w:numPr>
        <w:spacing w:line="400" w:lineRule="exact"/>
        <w:ind w:leftChars="0"/>
        <w:jc w:val="left"/>
        <w:rPr>
          <w:rFonts w:ascii="ＭＳ 明朝" w:hAnsi="ＭＳ 明朝"/>
          <w:sz w:val="22"/>
        </w:rPr>
      </w:pPr>
      <w:r w:rsidRPr="00810AB5">
        <w:rPr>
          <w:rFonts w:ascii="ＭＳ 明朝" w:hAnsi="ＭＳ 明朝" w:hint="eastAsia"/>
          <w:sz w:val="22"/>
        </w:rPr>
        <w:t>新システムを構成するソフトウェア及びミドルウェア、業務アプリケーションソフトウェア及び本仕様書に記載する機能を満たすために必要なその他のソフトウェア製品等については、利用に必要な各種ライセンスと併せて調達すること。</w:t>
      </w:r>
      <w:r w:rsidR="00383D8C" w:rsidRPr="00810AB5">
        <w:rPr>
          <w:rFonts w:ascii="ＭＳ 明朝" w:hAnsi="ＭＳ 明朝" w:hint="eastAsia"/>
          <w:sz w:val="22"/>
        </w:rPr>
        <w:t>なお、Windows Server 2022 クライアントアクセスライセンスは、既存のライセンスを使用すること。</w:t>
      </w:r>
    </w:p>
    <w:p w14:paraId="49E8F937" w14:textId="672427F3" w:rsidR="00B94173" w:rsidRPr="00810AB5" w:rsidRDefault="00383D8C" w:rsidP="00383D8C">
      <w:pPr>
        <w:pStyle w:val="a5"/>
        <w:numPr>
          <w:ilvl w:val="1"/>
          <w:numId w:val="5"/>
        </w:numPr>
        <w:spacing w:line="400" w:lineRule="exact"/>
        <w:ind w:leftChars="0"/>
        <w:jc w:val="left"/>
        <w:rPr>
          <w:rFonts w:ascii="ＭＳ 明朝" w:hAnsi="ＭＳ 明朝"/>
          <w:sz w:val="22"/>
        </w:rPr>
      </w:pPr>
      <w:r w:rsidRPr="00810AB5">
        <w:rPr>
          <w:rFonts w:ascii="ＭＳ 明朝" w:hAnsi="ＭＳ 明朝" w:hint="eastAsia"/>
          <w:sz w:val="22"/>
        </w:rPr>
        <w:t>クライアント端末の</w:t>
      </w:r>
      <w:r w:rsidR="00B94173" w:rsidRPr="00810AB5">
        <w:rPr>
          <w:rFonts w:ascii="ＭＳ 明朝" w:hAnsi="ＭＳ 明朝" w:hint="eastAsia"/>
          <w:sz w:val="22"/>
        </w:rPr>
        <w:t>ウイルス対策は、</w:t>
      </w:r>
      <w:r w:rsidRPr="00810AB5">
        <w:rPr>
          <w:rFonts w:ascii="ＭＳ 明朝" w:hAnsi="ＭＳ 明朝" w:hint="eastAsia"/>
          <w:sz w:val="22"/>
        </w:rPr>
        <w:t>既存のウイルス対策ソフトを使用すること。</w:t>
      </w:r>
    </w:p>
    <w:p w14:paraId="6314198B" w14:textId="019DEBFC" w:rsidR="00B94173" w:rsidRPr="00810AB5" w:rsidRDefault="00383D8C" w:rsidP="00383D8C">
      <w:pPr>
        <w:pStyle w:val="a5"/>
        <w:numPr>
          <w:ilvl w:val="1"/>
          <w:numId w:val="5"/>
        </w:numPr>
        <w:spacing w:line="400" w:lineRule="exact"/>
        <w:ind w:leftChars="0"/>
        <w:jc w:val="left"/>
        <w:rPr>
          <w:rFonts w:ascii="ＭＳ 明朝" w:hAnsi="ＭＳ 明朝"/>
          <w:sz w:val="22"/>
        </w:rPr>
      </w:pPr>
      <w:r w:rsidRPr="00810AB5">
        <w:rPr>
          <w:rFonts w:ascii="ＭＳ 明朝" w:hAnsi="ＭＳ 明朝" w:hint="eastAsia"/>
          <w:sz w:val="22"/>
        </w:rPr>
        <w:t>クラウド環境上の新システムについては、受託者においてウイルス対策を講じること。また、そのパターンファイルは、常に最新の状態を保つこと。</w:t>
      </w:r>
    </w:p>
    <w:p w14:paraId="44C42289" w14:textId="644FA993" w:rsidR="00383D8C" w:rsidRPr="00810AB5" w:rsidRDefault="00383D8C" w:rsidP="00383D8C">
      <w:pPr>
        <w:pStyle w:val="a5"/>
        <w:numPr>
          <w:ilvl w:val="1"/>
          <w:numId w:val="5"/>
        </w:numPr>
        <w:spacing w:line="400" w:lineRule="exact"/>
        <w:ind w:leftChars="0"/>
        <w:jc w:val="left"/>
        <w:rPr>
          <w:rFonts w:ascii="ＭＳ 明朝" w:hAnsi="ＭＳ 明朝"/>
          <w:sz w:val="22"/>
        </w:rPr>
      </w:pPr>
      <w:r w:rsidRPr="00810AB5">
        <w:rPr>
          <w:rFonts w:ascii="ＭＳ 明朝" w:hAnsi="ＭＳ 明朝" w:hint="eastAsia"/>
          <w:sz w:val="22"/>
        </w:rPr>
        <w:t>既存の庁舎内ネットワークを使用し、その設定については、本町担当者と十分な協議を実施し、既存の他のシステム等に影響を及ぼすことのないこと。</w:t>
      </w:r>
    </w:p>
    <w:p w14:paraId="49127795" w14:textId="188E7B9A" w:rsidR="00B94173" w:rsidRPr="00810AB5" w:rsidRDefault="00B94173" w:rsidP="00383D8C">
      <w:pPr>
        <w:pStyle w:val="a5"/>
        <w:numPr>
          <w:ilvl w:val="1"/>
          <w:numId w:val="5"/>
        </w:numPr>
        <w:spacing w:line="400" w:lineRule="exact"/>
        <w:ind w:leftChars="0"/>
        <w:jc w:val="left"/>
        <w:rPr>
          <w:rFonts w:ascii="ＭＳ 明朝" w:hAnsi="ＭＳ 明朝"/>
          <w:sz w:val="22"/>
        </w:rPr>
      </w:pPr>
      <w:r w:rsidRPr="00810AB5">
        <w:rPr>
          <w:rFonts w:ascii="ＭＳ 明朝" w:hAnsi="ＭＳ 明朝" w:hint="eastAsia"/>
          <w:sz w:val="22"/>
        </w:rPr>
        <w:t>外部施設（</w:t>
      </w:r>
      <w:r w:rsidR="007705EC" w:rsidRPr="00810AB5">
        <w:rPr>
          <w:rFonts w:ascii="ＭＳ 明朝" w:hAnsi="ＭＳ 明朝" w:hint="eastAsia"/>
          <w:sz w:val="22"/>
        </w:rPr>
        <w:t>消防、教育委員会、</w:t>
      </w:r>
      <w:r w:rsidRPr="00810AB5">
        <w:rPr>
          <w:rFonts w:ascii="ＭＳ 明朝" w:hAnsi="ＭＳ 明朝" w:hint="eastAsia"/>
          <w:sz w:val="22"/>
        </w:rPr>
        <w:t>各小中学校、</w:t>
      </w:r>
      <w:r w:rsidR="007705EC" w:rsidRPr="00810AB5">
        <w:rPr>
          <w:rFonts w:ascii="ＭＳ 明朝" w:hAnsi="ＭＳ 明朝" w:hint="eastAsia"/>
          <w:sz w:val="22"/>
        </w:rPr>
        <w:t>図書館、陣屋資料館、食育防災センター、</w:t>
      </w:r>
      <w:r w:rsidR="00F55119" w:rsidRPr="00810AB5">
        <w:rPr>
          <w:rFonts w:ascii="ＭＳ 明朝" w:hAnsi="ＭＳ 明朝" w:hint="eastAsia"/>
          <w:sz w:val="22"/>
        </w:rPr>
        <w:t>港湾、</w:t>
      </w:r>
      <w:r w:rsidR="007705EC" w:rsidRPr="00810AB5">
        <w:rPr>
          <w:rFonts w:ascii="ＭＳ 明朝" w:hAnsi="ＭＳ 明朝" w:hint="eastAsia"/>
          <w:sz w:val="22"/>
        </w:rPr>
        <w:t>いきいき４・６、</w:t>
      </w:r>
      <w:r w:rsidR="00903F46" w:rsidRPr="00810AB5">
        <w:rPr>
          <w:rFonts w:ascii="ＭＳ 明朝" w:hAnsi="ＭＳ 明朝" w:hint="eastAsia"/>
          <w:sz w:val="22"/>
        </w:rPr>
        <w:t>各保育所　ほか</w:t>
      </w:r>
      <w:r w:rsidRPr="00810AB5">
        <w:rPr>
          <w:rFonts w:ascii="ＭＳ 明朝" w:hAnsi="ＭＳ 明朝" w:hint="eastAsia"/>
          <w:sz w:val="22"/>
        </w:rPr>
        <w:t>）での利用も可能であること。</w:t>
      </w:r>
      <w:r w:rsidR="00383D8C" w:rsidRPr="00810AB5">
        <w:rPr>
          <w:rFonts w:ascii="ＭＳ 明朝" w:hAnsi="ＭＳ 明朝" w:hint="eastAsia"/>
          <w:sz w:val="22"/>
        </w:rPr>
        <w:t>なお、外部施設へは、既存ネットワークによりＬＧＷＡＮへの疎通が可能となっている。</w:t>
      </w:r>
    </w:p>
    <w:p w14:paraId="40B1DEBF" w14:textId="6AA49F0F" w:rsidR="00B94173" w:rsidRPr="00810AB5" w:rsidRDefault="00B93C97" w:rsidP="00B94173">
      <w:pPr>
        <w:pStyle w:val="a5"/>
        <w:numPr>
          <w:ilvl w:val="1"/>
          <w:numId w:val="5"/>
        </w:numPr>
        <w:spacing w:line="400" w:lineRule="exact"/>
        <w:ind w:leftChars="0"/>
        <w:jc w:val="left"/>
        <w:rPr>
          <w:rFonts w:ascii="ＭＳ 明朝" w:hAnsi="ＭＳ 明朝"/>
          <w:sz w:val="22"/>
        </w:rPr>
      </w:pPr>
      <w:r w:rsidRPr="00810AB5">
        <w:rPr>
          <w:rFonts w:ascii="ＭＳ 明朝" w:hAnsi="ＭＳ 明朝" w:hint="eastAsia"/>
          <w:sz w:val="22"/>
        </w:rPr>
        <w:t>職員数と既存の財務会計システム登録人数</w:t>
      </w:r>
    </w:p>
    <w:p w14:paraId="02BB13D7" w14:textId="29C3537D" w:rsidR="00B94173" w:rsidRPr="00810AB5" w:rsidRDefault="00B93C97" w:rsidP="00B94173">
      <w:pPr>
        <w:pStyle w:val="a5"/>
        <w:spacing w:line="400" w:lineRule="exact"/>
        <w:ind w:leftChars="0" w:left="1050"/>
        <w:jc w:val="left"/>
        <w:rPr>
          <w:rFonts w:ascii="ＭＳ 明朝" w:hAnsi="ＭＳ 明朝"/>
          <w:sz w:val="22"/>
        </w:rPr>
      </w:pPr>
      <w:r w:rsidRPr="00810AB5">
        <w:rPr>
          <w:rFonts w:ascii="ＭＳ 明朝" w:hAnsi="ＭＳ 明朝" w:hint="eastAsia"/>
          <w:sz w:val="22"/>
        </w:rPr>
        <w:t>職員数</w:t>
      </w:r>
      <w:r w:rsidR="00B94173" w:rsidRPr="00810AB5">
        <w:rPr>
          <w:rFonts w:ascii="ＭＳ 明朝" w:hAnsi="ＭＳ 明朝" w:hint="eastAsia"/>
          <w:sz w:val="22"/>
        </w:rPr>
        <w:t>：</w:t>
      </w:r>
      <w:r w:rsidR="00257904" w:rsidRPr="00810AB5">
        <w:rPr>
          <w:rFonts w:ascii="ＭＳ 明朝" w:hAnsi="ＭＳ 明朝" w:hint="eastAsia"/>
          <w:sz w:val="22"/>
        </w:rPr>
        <w:t>３９０</w:t>
      </w:r>
      <w:r w:rsidR="00A6431C" w:rsidRPr="00810AB5">
        <w:rPr>
          <w:rFonts w:ascii="ＭＳ 明朝" w:hAnsi="ＭＳ 明朝" w:hint="eastAsia"/>
          <w:sz w:val="22"/>
        </w:rPr>
        <w:t>人</w:t>
      </w:r>
      <w:r w:rsidR="003E2B1E" w:rsidRPr="00810AB5">
        <w:rPr>
          <w:rFonts w:ascii="ＭＳ 明朝" w:hAnsi="ＭＳ 明朝" w:hint="eastAsia"/>
          <w:sz w:val="22"/>
        </w:rPr>
        <w:t>（正職員、会計年度任用職員）</w:t>
      </w:r>
    </w:p>
    <w:p w14:paraId="53BE9C28" w14:textId="67376554" w:rsidR="00145F50" w:rsidRPr="00810AB5" w:rsidRDefault="00B93C97" w:rsidP="00092548">
      <w:pPr>
        <w:pStyle w:val="a5"/>
        <w:spacing w:line="400" w:lineRule="exact"/>
        <w:ind w:leftChars="0" w:left="1050"/>
        <w:jc w:val="left"/>
        <w:rPr>
          <w:rFonts w:ascii="ＭＳ 明朝" w:hAnsi="ＭＳ 明朝"/>
          <w:sz w:val="22"/>
        </w:rPr>
      </w:pPr>
      <w:r w:rsidRPr="00810AB5">
        <w:rPr>
          <w:rFonts w:ascii="ＭＳ 明朝" w:hAnsi="ＭＳ 明朝" w:hint="eastAsia"/>
          <w:sz w:val="22"/>
        </w:rPr>
        <w:t>既存の財務会計システム登録人数：１３０名程度</w:t>
      </w:r>
      <w:r w:rsidR="00C349A1" w:rsidRPr="00810AB5">
        <w:rPr>
          <w:rFonts w:ascii="ＭＳ 明朝" w:hAnsi="ＭＳ 明朝" w:hint="eastAsia"/>
          <w:sz w:val="22"/>
        </w:rPr>
        <w:t xml:space="preserve">　</w:t>
      </w:r>
    </w:p>
    <w:p w14:paraId="2AC80785" w14:textId="39A561D8" w:rsidR="0013612A" w:rsidRPr="00810AB5" w:rsidRDefault="00AC1D00" w:rsidP="0013612A">
      <w:pPr>
        <w:pStyle w:val="2"/>
        <w:spacing w:before="36"/>
        <w:ind w:left="105"/>
        <w:rPr>
          <w:rFonts w:ascii="ＭＳ 明朝" w:hAnsi="ＭＳ 明朝"/>
          <w:sz w:val="22"/>
          <w:szCs w:val="22"/>
        </w:rPr>
      </w:pPr>
      <w:r w:rsidRPr="00810AB5">
        <w:rPr>
          <w:rFonts w:ascii="ＭＳ 明朝" w:hAnsi="ＭＳ 明朝" w:hint="eastAsia"/>
          <w:sz w:val="22"/>
          <w:szCs w:val="22"/>
        </w:rPr>
        <w:t>５．３</w:t>
      </w:r>
      <w:r w:rsidR="0013612A" w:rsidRPr="00810AB5">
        <w:rPr>
          <w:rFonts w:ascii="ＭＳ 明朝" w:hAnsi="ＭＳ 明朝" w:hint="eastAsia"/>
          <w:sz w:val="22"/>
          <w:szCs w:val="22"/>
        </w:rPr>
        <w:t xml:space="preserve">　データ移行</w:t>
      </w:r>
    </w:p>
    <w:p w14:paraId="392475AB" w14:textId="18E6EBBA" w:rsidR="007705EC" w:rsidRPr="00810AB5" w:rsidRDefault="007705EC" w:rsidP="007705EC">
      <w:pPr>
        <w:pStyle w:val="a5"/>
        <w:numPr>
          <w:ilvl w:val="0"/>
          <w:numId w:val="12"/>
        </w:numPr>
        <w:spacing w:line="400" w:lineRule="exact"/>
        <w:ind w:leftChars="0"/>
        <w:jc w:val="left"/>
        <w:rPr>
          <w:rFonts w:ascii="ＭＳ 明朝" w:hAnsi="ＭＳ 明朝"/>
          <w:sz w:val="22"/>
        </w:rPr>
      </w:pPr>
      <w:r w:rsidRPr="00810AB5">
        <w:rPr>
          <w:rFonts w:ascii="ＭＳ 明朝" w:hAnsi="ＭＳ 明朝" w:hint="eastAsia"/>
          <w:sz w:val="22"/>
        </w:rPr>
        <w:t>安全かつ確実なデータ移行を行うこと。</w:t>
      </w:r>
    </w:p>
    <w:p w14:paraId="46C2E215" w14:textId="24CEAB04" w:rsidR="007705EC" w:rsidRPr="00810AB5" w:rsidRDefault="007705EC" w:rsidP="007705EC">
      <w:pPr>
        <w:pStyle w:val="a5"/>
        <w:numPr>
          <w:ilvl w:val="0"/>
          <w:numId w:val="12"/>
        </w:numPr>
        <w:spacing w:line="400" w:lineRule="exact"/>
        <w:ind w:leftChars="0"/>
        <w:jc w:val="left"/>
        <w:rPr>
          <w:rFonts w:ascii="ＭＳ 明朝" w:hAnsi="ＭＳ 明朝"/>
          <w:sz w:val="22"/>
        </w:rPr>
      </w:pPr>
      <w:r w:rsidRPr="00810AB5">
        <w:rPr>
          <w:rFonts w:ascii="ＭＳ 明朝" w:hAnsi="ＭＳ 明朝" w:hint="eastAsia"/>
          <w:sz w:val="22"/>
        </w:rPr>
        <w:lastRenderedPageBreak/>
        <w:t>新システム導入時に、</w:t>
      </w:r>
      <w:r w:rsidR="00A95602" w:rsidRPr="00810AB5">
        <w:rPr>
          <w:rFonts w:ascii="ＭＳ 明朝" w:hAnsi="ＭＳ 明朝" w:hint="eastAsia"/>
          <w:sz w:val="22"/>
        </w:rPr>
        <w:t>既存の</w:t>
      </w:r>
      <w:r w:rsidRPr="00810AB5">
        <w:rPr>
          <w:rFonts w:ascii="ＭＳ 明朝" w:hAnsi="ＭＳ 明朝" w:hint="eastAsia"/>
          <w:sz w:val="22"/>
        </w:rPr>
        <w:t>システムから移行するデータは下記のとおりとする。</w:t>
      </w:r>
    </w:p>
    <w:p w14:paraId="606BE252" w14:textId="1206F215" w:rsidR="007705EC" w:rsidRPr="00810AB5" w:rsidRDefault="00D37FBD" w:rsidP="007A4082">
      <w:pPr>
        <w:pStyle w:val="a5"/>
        <w:spacing w:line="400" w:lineRule="exact"/>
        <w:ind w:leftChars="500" w:left="1270" w:hangingChars="100" w:hanging="220"/>
        <w:jc w:val="left"/>
        <w:rPr>
          <w:rFonts w:ascii="ＭＳ 明朝" w:hAnsi="ＭＳ 明朝"/>
          <w:sz w:val="22"/>
        </w:rPr>
      </w:pPr>
      <w:r w:rsidRPr="00810AB5">
        <w:rPr>
          <w:rFonts w:ascii="ＭＳ 明朝" w:hAnsi="ＭＳ 明朝" w:hint="eastAsia"/>
          <w:sz w:val="22"/>
        </w:rPr>
        <w:t>【</w:t>
      </w:r>
      <w:r w:rsidR="007705EC" w:rsidRPr="00810AB5">
        <w:rPr>
          <w:rFonts w:ascii="ＭＳ 明朝" w:hAnsi="ＭＳ 明朝" w:hint="eastAsia"/>
          <w:sz w:val="22"/>
        </w:rPr>
        <w:t>所属名称、歳入歳出科目名称、歳計外科目、債権者・</w:t>
      </w:r>
      <w:r w:rsidR="00C10D41" w:rsidRPr="00810AB5">
        <w:rPr>
          <w:rFonts w:ascii="ＭＳ 明朝" w:hAnsi="ＭＳ 明朝" w:hint="eastAsia"/>
          <w:sz w:val="22"/>
        </w:rPr>
        <w:t>納入義務者情報</w:t>
      </w:r>
      <w:r w:rsidR="007705EC" w:rsidRPr="00810AB5">
        <w:rPr>
          <w:rFonts w:ascii="ＭＳ 明朝" w:hAnsi="ＭＳ 明朝" w:hint="eastAsia"/>
          <w:sz w:val="22"/>
        </w:rPr>
        <w:t>、</w:t>
      </w:r>
      <w:r w:rsidR="00D87E5F" w:rsidRPr="00810AB5">
        <w:rPr>
          <w:rFonts w:ascii="ＭＳ 明朝" w:hAnsi="ＭＳ 明朝" w:hint="eastAsia"/>
          <w:sz w:val="22"/>
        </w:rPr>
        <w:t>口座情報、</w:t>
      </w:r>
      <w:r w:rsidR="003E2B1E" w:rsidRPr="00810AB5">
        <w:rPr>
          <w:rFonts w:ascii="ＭＳ 明朝" w:hAnsi="ＭＳ 明朝" w:hint="eastAsia"/>
          <w:sz w:val="22"/>
        </w:rPr>
        <w:t>金融機関情報、所属マスタ、職員マスタ</w:t>
      </w:r>
      <w:r w:rsidR="007705EC" w:rsidRPr="00810AB5">
        <w:rPr>
          <w:rFonts w:ascii="ＭＳ 明朝" w:hAnsi="ＭＳ 明朝" w:hint="eastAsia"/>
          <w:sz w:val="22"/>
        </w:rPr>
        <w:t>、</w:t>
      </w:r>
      <w:r w:rsidR="0037391B" w:rsidRPr="00810AB5">
        <w:rPr>
          <w:rFonts w:ascii="ＭＳ 明朝" w:hAnsi="ＭＳ 明朝" w:hint="eastAsia"/>
          <w:sz w:val="22"/>
        </w:rPr>
        <w:t>令和６年度予算科目と予算額、及び</w:t>
      </w:r>
      <w:r w:rsidR="007705EC" w:rsidRPr="00810AB5">
        <w:rPr>
          <w:rFonts w:ascii="ＭＳ 明朝" w:hAnsi="ＭＳ 明朝" w:hint="eastAsia"/>
          <w:sz w:val="22"/>
        </w:rPr>
        <w:t>予算積算情報</w:t>
      </w:r>
      <w:r w:rsidR="00D55C2A" w:rsidRPr="00810AB5">
        <w:rPr>
          <w:rFonts w:ascii="ＭＳ 明朝" w:hAnsi="ＭＳ 明朝" w:hint="eastAsia"/>
          <w:sz w:val="22"/>
        </w:rPr>
        <w:t>、財務書類に必要なデータ</w:t>
      </w:r>
      <w:r w:rsidRPr="00810AB5">
        <w:rPr>
          <w:rFonts w:ascii="ＭＳ 明朝" w:hAnsi="ＭＳ 明朝" w:hint="eastAsia"/>
          <w:sz w:val="22"/>
        </w:rPr>
        <w:t>】</w:t>
      </w:r>
    </w:p>
    <w:p w14:paraId="34C02DCF" w14:textId="34CCE798" w:rsidR="007705EC" w:rsidRPr="00810AB5" w:rsidRDefault="007705EC" w:rsidP="00D87E5F">
      <w:pPr>
        <w:pStyle w:val="a5"/>
        <w:spacing w:line="400" w:lineRule="exact"/>
        <w:ind w:leftChars="500" w:left="1050"/>
        <w:jc w:val="left"/>
        <w:rPr>
          <w:rFonts w:ascii="ＭＳ 明朝" w:hAnsi="ＭＳ 明朝"/>
          <w:sz w:val="22"/>
        </w:rPr>
      </w:pPr>
      <w:r w:rsidRPr="00810AB5">
        <w:rPr>
          <w:rFonts w:ascii="ＭＳ 明朝" w:hAnsi="ＭＳ 明朝" w:hint="eastAsia"/>
          <w:sz w:val="22"/>
        </w:rPr>
        <w:t>また、これ以外に新システム稼働に伴い必要となるデータ入力がある場合は、</w:t>
      </w:r>
      <w:r w:rsidR="00396177" w:rsidRPr="00810AB5">
        <w:rPr>
          <w:rFonts w:ascii="ＭＳ 明朝" w:hAnsi="ＭＳ 明朝" w:hint="eastAsia"/>
          <w:sz w:val="22"/>
        </w:rPr>
        <w:t>受託</w:t>
      </w:r>
      <w:r w:rsidRPr="00810AB5">
        <w:rPr>
          <w:rFonts w:ascii="ＭＳ 明朝" w:hAnsi="ＭＳ 明朝" w:hint="eastAsia"/>
          <w:sz w:val="22"/>
        </w:rPr>
        <w:t>者</w:t>
      </w:r>
      <w:r w:rsidR="00992F84" w:rsidRPr="00810AB5">
        <w:rPr>
          <w:rFonts w:ascii="ＭＳ 明朝" w:hAnsi="ＭＳ 明朝" w:hint="eastAsia"/>
          <w:sz w:val="22"/>
        </w:rPr>
        <w:t>にて、これを</w:t>
      </w:r>
      <w:r w:rsidR="00D87E5F" w:rsidRPr="00810AB5">
        <w:rPr>
          <w:rFonts w:ascii="ＭＳ 明朝" w:hAnsi="ＭＳ 明朝" w:hint="eastAsia"/>
          <w:sz w:val="22"/>
        </w:rPr>
        <w:t>行うこと。その他データ移行可能なものがある場合は、本町と協議の上</w:t>
      </w:r>
      <w:r w:rsidR="00992F84" w:rsidRPr="00810AB5">
        <w:rPr>
          <w:rFonts w:ascii="ＭＳ 明朝" w:hAnsi="ＭＳ 明朝" w:hint="eastAsia"/>
          <w:sz w:val="22"/>
        </w:rPr>
        <w:t>実施すること</w:t>
      </w:r>
      <w:r w:rsidR="009B3F43" w:rsidRPr="00810AB5">
        <w:rPr>
          <w:rFonts w:ascii="ＭＳ 明朝" w:hAnsi="ＭＳ 明朝" w:hint="eastAsia"/>
          <w:sz w:val="22"/>
        </w:rPr>
        <w:t>。</w:t>
      </w:r>
    </w:p>
    <w:p w14:paraId="044D68A8" w14:textId="32220F83" w:rsidR="00992F84" w:rsidRPr="00810AB5" w:rsidRDefault="00992F84" w:rsidP="00992F84">
      <w:pPr>
        <w:pStyle w:val="a5"/>
        <w:numPr>
          <w:ilvl w:val="0"/>
          <w:numId w:val="12"/>
        </w:numPr>
        <w:spacing w:line="400" w:lineRule="exact"/>
        <w:ind w:leftChars="0"/>
        <w:jc w:val="left"/>
        <w:rPr>
          <w:rFonts w:ascii="ＭＳ 明朝" w:hAnsi="ＭＳ 明朝"/>
          <w:sz w:val="22"/>
        </w:rPr>
      </w:pPr>
      <w:r w:rsidRPr="00810AB5">
        <w:rPr>
          <w:rFonts w:ascii="ＭＳ 明朝" w:hAnsi="ＭＳ 明朝" w:hint="eastAsia"/>
          <w:sz w:val="22"/>
        </w:rPr>
        <w:t>新システムに移行するデータについては、本町から原則ＣＳＶファイルで提供する。</w:t>
      </w:r>
    </w:p>
    <w:p w14:paraId="5C0C6B1D" w14:textId="48F9A1A2" w:rsidR="007705EC" w:rsidRPr="00810AB5" w:rsidRDefault="007705EC" w:rsidP="007705EC">
      <w:pPr>
        <w:pStyle w:val="a5"/>
        <w:numPr>
          <w:ilvl w:val="0"/>
          <w:numId w:val="12"/>
        </w:numPr>
        <w:spacing w:line="400" w:lineRule="exact"/>
        <w:ind w:leftChars="0"/>
        <w:jc w:val="left"/>
        <w:rPr>
          <w:rFonts w:ascii="ＭＳ 明朝" w:hAnsi="ＭＳ 明朝"/>
          <w:sz w:val="22"/>
        </w:rPr>
      </w:pPr>
      <w:r w:rsidRPr="00810AB5">
        <w:rPr>
          <w:rFonts w:ascii="ＭＳ 明朝" w:hAnsi="ＭＳ 明朝" w:hint="eastAsia"/>
          <w:sz w:val="22"/>
        </w:rPr>
        <w:t>帳票等からのデータ移行や不足項目等で発生する入力費用は、</w:t>
      </w:r>
      <w:r w:rsidR="00396177" w:rsidRPr="00810AB5">
        <w:rPr>
          <w:rFonts w:ascii="ＭＳ 明朝" w:hAnsi="ＭＳ 明朝" w:hint="eastAsia"/>
          <w:sz w:val="22"/>
        </w:rPr>
        <w:t>受託</w:t>
      </w:r>
      <w:r w:rsidRPr="00810AB5">
        <w:rPr>
          <w:rFonts w:ascii="ＭＳ 明朝" w:hAnsi="ＭＳ 明朝" w:hint="eastAsia"/>
          <w:sz w:val="22"/>
        </w:rPr>
        <w:t>者負担とする。</w:t>
      </w:r>
    </w:p>
    <w:p w14:paraId="4659C0F5" w14:textId="44E01D38" w:rsidR="007705EC" w:rsidRPr="00810AB5" w:rsidRDefault="007705EC" w:rsidP="00D37FBD">
      <w:pPr>
        <w:pStyle w:val="a5"/>
        <w:numPr>
          <w:ilvl w:val="0"/>
          <w:numId w:val="12"/>
        </w:numPr>
        <w:spacing w:line="400" w:lineRule="exact"/>
        <w:ind w:leftChars="0"/>
        <w:jc w:val="left"/>
        <w:rPr>
          <w:rFonts w:ascii="ＭＳ 明朝" w:hAnsi="ＭＳ 明朝"/>
          <w:sz w:val="22"/>
        </w:rPr>
      </w:pPr>
      <w:r w:rsidRPr="00810AB5">
        <w:rPr>
          <w:rFonts w:ascii="ＭＳ 明朝" w:hAnsi="ＭＳ 明朝" w:hint="eastAsia"/>
          <w:sz w:val="22"/>
        </w:rPr>
        <w:t>データ移行の際に必要となるプログラム作成や現行システムからのコンバート作業については、全て見積額に含め、追加費用を一切発生させないこと。</w:t>
      </w:r>
    </w:p>
    <w:p w14:paraId="1BCEBEED" w14:textId="36674757" w:rsidR="0013612A" w:rsidRPr="00810AB5" w:rsidRDefault="007705EC" w:rsidP="0013612A">
      <w:pPr>
        <w:pStyle w:val="a5"/>
        <w:numPr>
          <w:ilvl w:val="0"/>
          <w:numId w:val="12"/>
        </w:numPr>
        <w:spacing w:line="400" w:lineRule="exact"/>
        <w:ind w:leftChars="0"/>
        <w:jc w:val="left"/>
        <w:rPr>
          <w:rFonts w:ascii="ＭＳ 明朝" w:hAnsi="ＭＳ 明朝"/>
          <w:sz w:val="22"/>
        </w:rPr>
      </w:pPr>
      <w:r w:rsidRPr="00810AB5">
        <w:rPr>
          <w:rFonts w:ascii="ＭＳ 明朝" w:hAnsi="ＭＳ 明朝" w:hint="eastAsia"/>
          <w:sz w:val="22"/>
        </w:rPr>
        <w:t>移行データの確認や、データ移行後のシステム検証等の作業については、発注者の負担を軽減できるよう配慮すること。</w:t>
      </w:r>
    </w:p>
    <w:p w14:paraId="54D2AA0E" w14:textId="16F68F0F" w:rsidR="0013612A" w:rsidRPr="00810AB5" w:rsidRDefault="009B3F43" w:rsidP="0013612A">
      <w:pPr>
        <w:pStyle w:val="a5"/>
        <w:numPr>
          <w:ilvl w:val="0"/>
          <w:numId w:val="12"/>
        </w:numPr>
        <w:spacing w:line="400" w:lineRule="exact"/>
        <w:ind w:leftChars="0"/>
        <w:jc w:val="left"/>
        <w:rPr>
          <w:rFonts w:ascii="ＭＳ 明朝" w:hAnsi="ＭＳ 明朝"/>
          <w:sz w:val="22"/>
        </w:rPr>
      </w:pPr>
      <w:r w:rsidRPr="00810AB5">
        <w:rPr>
          <w:rFonts w:ascii="ＭＳ 明朝" w:hAnsi="ＭＳ 明朝" w:hint="eastAsia"/>
          <w:sz w:val="22"/>
        </w:rPr>
        <w:t>データ移行完了後、データ移行結果報告書を作成すること。</w:t>
      </w:r>
    </w:p>
    <w:p w14:paraId="657F4271" w14:textId="3043B9CF" w:rsidR="0013612A" w:rsidRPr="00810AB5" w:rsidRDefault="003D6C4A" w:rsidP="003D6C4A">
      <w:pPr>
        <w:pStyle w:val="2"/>
        <w:spacing w:before="36"/>
        <w:ind w:leftChars="0" w:left="0"/>
        <w:rPr>
          <w:rFonts w:ascii="ＭＳ 明朝" w:hAnsi="ＭＳ 明朝"/>
          <w:sz w:val="22"/>
          <w:szCs w:val="22"/>
        </w:rPr>
      </w:pPr>
      <w:r w:rsidRPr="00810AB5">
        <w:rPr>
          <w:rFonts w:ascii="ＭＳ 明朝" w:hAnsi="ＭＳ 明朝" w:hint="eastAsia"/>
          <w:sz w:val="22"/>
          <w:szCs w:val="22"/>
        </w:rPr>
        <w:t>５．４</w:t>
      </w:r>
      <w:r w:rsidR="0013612A" w:rsidRPr="00810AB5">
        <w:rPr>
          <w:rFonts w:ascii="ＭＳ 明朝" w:hAnsi="ＭＳ 明朝" w:hint="eastAsia"/>
          <w:sz w:val="22"/>
          <w:szCs w:val="22"/>
        </w:rPr>
        <w:t xml:space="preserve">　他のシステムとの連携</w:t>
      </w:r>
    </w:p>
    <w:p w14:paraId="62D9076D" w14:textId="0EA0106F" w:rsidR="008E23C9" w:rsidRPr="00810AB5" w:rsidRDefault="002D7B68" w:rsidP="00D87E5F">
      <w:pPr>
        <w:spacing w:line="400" w:lineRule="exact"/>
        <w:ind w:left="220" w:hangingChars="100" w:hanging="220"/>
        <w:jc w:val="left"/>
        <w:rPr>
          <w:rFonts w:ascii="ＭＳ 明朝" w:hAnsi="ＭＳ 明朝"/>
          <w:spacing w:val="10"/>
          <w:kern w:val="0"/>
          <w:sz w:val="22"/>
        </w:rPr>
      </w:pPr>
      <w:r w:rsidRPr="00810AB5">
        <w:rPr>
          <w:rFonts w:ascii="ＭＳ 明朝" w:hAnsi="ＭＳ 明朝" w:hint="eastAsia"/>
          <w:sz w:val="22"/>
        </w:rPr>
        <w:t xml:space="preserve">　　</w:t>
      </w:r>
      <w:r w:rsidR="00D87E5F" w:rsidRPr="00810AB5">
        <w:rPr>
          <w:rFonts w:ascii="ＭＳ 明朝" w:hAnsi="ＭＳ 明朝" w:hint="eastAsia"/>
          <w:sz w:val="22"/>
        </w:rPr>
        <w:t>本町でシステム</w:t>
      </w:r>
      <w:r w:rsidR="003D6C4A" w:rsidRPr="00810AB5">
        <w:rPr>
          <w:rFonts w:ascii="ＭＳ 明朝" w:hAnsi="ＭＳ 明朝" w:hint="eastAsia"/>
          <w:sz w:val="22"/>
        </w:rPr>
        <w:t>連携しているものに加え、</w:t>
      </w:r>
      <w:r w:rsidR="008E23C9" w:rsidRPr="00810AB5">
        <w:rPr>
          <w:rFonts w:ascii="ＭＳ 明朝" w:hAnsi="ＭＳ 明朝" w:hint="eastAsia"/>
          <w:spacing w:val="10"/>
          <w:kern w:val="0"/>
          <w:sz w:val="22"/>
        </w:rPr>
        <w:t>システム化していない業務についても、円滑に連携できるシステムの構築を目指すこと。また、各業務共通で使用するデータは一元管理</w:t>
      </w:r>
      <w:r w:rsidR="008E2C30" w:rsidRPr="00810AB5">
        <w:rPr>
          <w:rFonts w:ascii="ＭＳ 明朝" w:hAnsi="ＭＳ 明朝" w:hint="eastAsia"/>
          <w:spacing w:val="10"/>
          <w:kern w:val="0"/>
          <w:sz w:val="22"/>
        </w:rPr>
        <w:t>でき、かつ統一したコード体系を有し、各業務間のデータ連携が可能なものとすること。以下に必要と考える連携機能を記すが、本町にとって有益と思われるシステム及び機能があれば提供すること。</w:t>
      </w:r>
      <w:r w:rsidR="003D6C4A" w:rsidRPr="00810AB5">
        <w:rPr>
          <w:rFonts w:ascii="ＭＳ 明朝" w:hAnsi="ＭＳ 明朝" w:hint="eastAsia"/>
          <w:spacing w:val="10"/>
          <w:kern w:val="0"/>
          <w:sz w:val="22"/>
        </w:rPr>
        <w:t>連携に係る経費は調達範囲に含むこと。</w:t>
      </w:r>
    </w:p>
    <w:p w14:paraId="5AD97C6C" w14:textId="3CEFDCF2" w:rsidR="002965EF" w:rsidRPr="00810AB5" w:rsidRDefault="002965EF" w:rsidP="003D6C4A">
      <w:pPr>
        <w:spacing w:line="400" w:lineRule="exact"/>
        <w:jc w:val="left"/>
        <w:rPr>
          <w:rFonts w:ascii="ＭＳ 明朝" w:hAnsi="ＭＳ 明朝"/>
          <w:spacing w:val="10"/>
          <w:kern w:val="0"/>
          <w:sz w:val="22"/>
        </w:rPr>
      </w:pPr>
      <w:r w:rsidRPr="00810AB5">
        <w:rPr>
          <w:rFonts w:ascii="ＭＳ 明朝" w:hAnsi="ＭＳ 明朝" w:hint="eastAsia"/>
          <w:spacing w:val="10"/>
          <w:kern w:val="0"/>
          <w:sz w:val="22"/>
        </w:rPr>
        <w:t xml:space="preserve">　　≪</w:t>
      </w:r>
      <w:r w:rsidR="00A95602" w:rsidRPr="00810AB5">
        <w:rPr>
          <w:rFonts w:ascii="ＭＳ 明朝" w:hAnsi="ＭＳ 明朝" w:hint="eastAsia"/>
          <w:spacing w:val="10"/>
          <w:kern w:val="0"/>
          <w:sz w:val="22"/>
        </w:rPr>
        <w:t>現在、</w:t>
      </w:r>
      <w:r w:rsidRPr="00810AB5">
        <w:rPr>
          <w:rFonts w:ascii="ＭＳ 明朝" w:hAnsi="ＭＳ 明朝" w:hint="eastAsia"/>
          <w:spacing w:val="10"/>
          <w:kern w:val="0"/>
          <w:sz w:val="22"/>
        </w:rPr>
        <w:t>財務会計システム</w:t>
      </w:r>
      <w:r w:rsidR="00FE027A" w:rsidRPr="00810AB5">
        <w:rPr>
          <w:rFonts w:ascii="ＭＳ 明朝" w:hAnsi="ＭＳ 明朝" w:hint="eastAsia"/>
          <w:spacing w:val="10"/>
          <w:kern w:val="0"/>
          <w:sz w:val="22"/>
        </w:rPr>
        <w:t>と</w:t>
      </w:r>
      <w:r w:rsidRPr="00810AB5">
        <w:rPr>
          <w:rFonts w:ascii="ＭＳ 明朝" w:hAnsi="ＭＳ 明朝" w:hint="eastAsia"/>
          <w:spacing w:val="10"/>
          <w:kern w:val="0"/>
          <w:sz w:val="22"/>
        </w:rPr>
        <w:t>連携している業務≫</w:t>
      </w:r>
    </w:p>
    <w:p w14:paraId="208D25FF" w14:textId="4166E6D2" w:rsidR="009F2973" w:rsidRPr="00810AB5" w:rsidRDefault="009F2973" w:rsidP="008E23C9">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・指定金融機関等への口座振込み支払データ出力機能</w:t>
      </w:r>
    </w:p>
    <w:p w14:paraId="23B1E8D2" w14:textId="6A260E52" w:rsidR="003D6C4A" w:rsidRPr="00810AB5" w:rsidRDefault="003D6C4A" w:rsidP="008E23C9">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・財務書類作成業務</w:t>
      </w:r>
    </w:p>
    <w:p w14:paraId="5100488A" w14:textId="1DA7719A" w:rsidR="003D6C4A" w:rsidRPr="00810AB5" w:rsidRDefault="003D6C4A" w:rsidP="008E23C9">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①公会計システム：行政システム研究所</w:t>
      </w:r>
    </w:p>
    <w:p w14:paraId="6D355A8F" w14:textId="5591E360" w:rsidR="003D6C4A" w:rsidRPr="00810AB5" w:rsidRDefault="003D6C4A" w:rsidP="008E23C9">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②固定資産台帳：万財７：行政システム研究所</w:t>
      </w:r>
    </w:p>
    <w:p w14:paraId="2A303C30" w14:textId="77777777" w:rsidR="003D6C4A" w:rsidRPr="00810AB5" w:rsidRDefault="003D6C4A" w:rsidP="003D6C4A">
      <w:pPr>
        <w:autoSpaceDE w:val="0"/>
        <w:autoSpaceDN w:val="0"/>
        <w:spacing w:line="400" w:lineRule="exact"/>
        <w:ind w:left="960" w:hangingChars="400" w:hanging="960"/>
        <w:jc w:val="left"/>
        <w:rPr>
          <w:rFonts w:ascii="ＭＳ 明朝" w:hAnsi="ＭＳ 明朝"/>
          <w:spacing w:val="10"/>
          <w:kern w:val="0"/>
          <w:sz w:val="22"/>
        </w:rPr>
      </w:pPr>
      <w:r w:rsidRPr="00810AB5">
        <w:rPr>
          <w:rFonts w:ascii="ＭＳ 明朝" w:hAnsi="ＭＳ 明朝" w:hint="eastAsia"/>
          <w:spacing w:val="10"/>
          <w:kern w:val="0"/>
          <w:sz w:val="22"/>
        </w:rPr>
        <w:t xml:space="preserve">　　　　※現在、公会計システムにExcelを取り込みしているため、その作業が可能であること。</w:t>
      </w:r>
    </w:p>
    <w:p w14:paraId="733A323B" w14:textId="79F13249" w:rsidR="003D6C4A" w:rsidRPr="00810AB5" w:rsidRDefault="003D6C4A" w:rsidP="003D6C4A">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※財務書類は今後、財務会計システムから出力可能であること。</w:t>
      </w:r>
    </w:p>
    <w:p w14:paraId="352301B2" w14:textId="346BD79F" w:rsidR="002965EF" w:rsidRPr="00810AB5" w:rsidRDefault="002965EF" w:rsidP="003D6C4A">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≪現在、財務会計システム化していない業務≫</w:t>
      </w:r>
    </w:p>
    <w:p w14:paraId="37C2F7AD" w14:textId="3BAB2D1F" w:rsidR="009F2973" w:rsidRPr="00810AB5" w:rsidRDefault="009F2973" w:rsidP="008E23C9">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・総務省電子調査表システムへの決算統計データ出力機能</w:t>
      </w:r>
    </w:p>
    <w:p w14:paraId="0A89C2D7" w14:textId="1F70C6C1" w:rsidR="008E2C30" w:rsidRPr="00810AB5" w:rsidRDefault="009F2973" w:rsidP="00092548">
      <w:pPr>
        <w:autoSpaceDE w:val="0"/>
        <w:autoSpaceDN w:val="0"/>
        <w:spacing w:line="400" w:lineRule="exact"/>
        <w:ind w:left="240" w:hangingChars="100" w:hanging="240"/>
        <w:jc w:val="left"/>
        <w:rPr>
          <w:rFonts w:ascii="ＭＳ 明朝" w:hAnsi="ＭＳ 明朝"/>
          <w:spacing w:val="10"/>
          <w:kern w:val="0"/>
          <w:sz w:val="22"/>
        </w:rPr>
      </w:pPr>
      <w:r w:rsidRPr="00810AB5">
        <w:rPr>
          <w:rFonts w:ascii="ＭＳ 明朝" w:hAnsi="ＭＳ 明朝" w:hint="eastAsia"/>
          <w:spacing w:val="10"/>
          <w:kern w:val="0"/>
          <w:sz w:val="22"/>
        </w:rPr>
        <w:t xml:space="preserve">　　　・既存給与システムからの支払データ取込機能（給与伝票の自動化）</w:t>
      </w:r>
    </w:p>
    <w:p w14:paraId="448598D4" w14:textId="77777777" w:rsidR="003D6C4A" w:rsidRPr="00810AB5" w:rsidRDefault="003D6C4A" w:rsidP="00092548">
      <w:pPr>
        <w:autoSpaceDE w:val="0"/>
        <w:autoSpaceDN w:val="0"/>
        <w:spacing w:line="400" w:lineRule="exact"/>
        <w:ind w:left="240" w:hangingChars="100" w:hanging="240"/>
        <w:jc w:val="left"/>
        <w:rPr>
          <w:rFonts w:ascii="ＭＳ 明朝" w:hAnsi="ＭＳ 明朝"/>
          <w:spacing w:val="10"/>
          <w:kern w:val="0"/>
          <w:sz w:val="22"/>
        </w:rPr>
      </w:pPr>
    </w:p>
    <w:p w14:paraId="1CE0B9AC" w14:textId="4B9D50CA" w:rsidR="008301F3" w:rsidRPr="00810AB5" w:rsidRDefault="008301F3" w:rsidP="008301F3">
      <w:pPr>
        <w:pStyle w:val="2"/>
        <w:spacing w:before="36"/>
        <w:ind w:left="105"/>
        <w:rPr>
          <w:rFonts w:ascii="ＭＳ 明朝" w:hAnsi="ＭＳ 明朝"/>
          <w:sz w:val="22"/>
          <w:szCs w:val="22"/>
        </w:rPr>
      </w:pPr>
      <w:r w:rsidRPr="00810AB5">
        <w:rPr>
          <w:rFonts w:ascii="ＭＳ 明朝" w:hAnsi="ＭＳ 明朝" w:hint="eastAsia"/>
          <w:sz w:val="22"/>
          <w:szCs w:val="22"/>
        </w:rPr>
        <w:lastRenderedPageBreak/>
        <w:t>５．</w:t>
      </w:r>
      <w:r w:rsidR="003D6C4A" w:rsidRPr="00810AB5">
        <w:rPr>
          <w:rFonts w:ascii="ＭＳ 明朝" w:hAnsi="ＭＳ 明朝" w:hint="eastAsia"/>
          <w:sz w:val="22"/>
          <w:szCs w:val="22"/>
        </w:rPr>
        <w:t>５</w:t>
      </w:r>
      <w:r w:rsidRPr="00810AB5">
        <w:rPr>
          <w:rFonts w:ascii="ＭＳ 明朝" w:hAnsi="ＭＳ 明朝" w:hint="eastAsia"/>
          <w:sz w:val="22"/>
          <w:szCs w:val="22"/>
        </w:rPr>
        <w:t xml:space="preserve">　操作研修要件</w:t>
      </w:r>
    </w:p>
    <w:p w14:paraId="7FB79452" w14:textId="21AEE4DA" w:rsidR="00877B29" w:rsidRPr="00810AB5" w:rsidRDefault="00877B29" w:rsidP="000D5955">
      <w:pPr>
        <w:pStyle w:val="a0"/>
        <w:ind w:leftChars="100" w:left="210" w:firstLineChars="100" w:firstLine="220"/>
        <w:rPr>
          <w:rFonts w:ascii="ＭＳ 明朝" w:hAnsi="ＭＳ 明朝"/>
          <w:sz w:val="22"/>
        </w:rPr>
      </w:pPr>
      <w:r w:rsidRPr="00810AB5">
        <w:rPr>
          <w:rFonts w:ascii="ＭＳ 明朝" w:hAnsi="ＭＳ 明朝" w:hint="eastAsia"/>
          <w:sz w:val="22"/>
        </w:rPr>
        <w:t>本町が新システムを円滑に運用できるよう、下記のとおり必要な機能及び操作方法の説明・研修を実施すること。研修に必要なテキスト等は</w:t>
      </w:r>
      <w:r w:rsidR="00396177" w:rsidRPr="00810AB5">
        <w:rPr>
          <w:rFonts w:ascii="ＭＳ 明朝" w:hAnsi="ＭＳ 明朝" w:hint="eastAsia"/>
          <w:sz w:val="22"/>
        </w:rPr>
        <w:t>受託</w:t>
      </w:r>
      <w:r w:rsidRPr="00810AB5">
        <w:rPr>
          <w:rFonts w:ascii="ＭＳ 明朝" w:hAnsi="ＭＳ 明朝" w:hint="eastAsia"/>
          <w:sz w:val="22"/>
        </w:rPr>
        <w:t>者にて印刷し準備すること。</w:t>
      </w:r>
      <w:r w:rsidR="00D87E5F" w:rsidRPr="00810AB5">
        <w:rPr>
          <w:rFonts w:ascii="ＭＳ 明朝" w:hAnsi="ＭＳ 明朝" w:hint="eastAsia"/>
          <w:spacing w:val="10"/>
          <w:kern w:val="0"/>
          <w:sz w:val="22"/>
        </w:rPr>
        <w:t>マニュアルについては後で更新できるように</w:t>
      </w:r>
      <w:r w:rsidRPr="00810AB5">
        <w:rPr>
          <w:rFonts w:ascii="ＭＳ 明朝" w:hAnsi="ＭＳ 明朝" w:hint="eastAsia"/>
          <w:spacing w:val="10"/>
          <w:kern w:val="0"/>
          <w:sz w:val="22"/>
        </w:rPr>
        <w:t>データにて提供すること。</w:t>
      </w:r>
    </w:p>
    <w:p w14:paraId="15D7395B" w14:textId="0F8B32BB" w:rsidR="00877B29" w:rsidRPr="00810AB5" w:rsidRDefault="008E23C9" w:rsidP="00877B29">
      <w:pPr>
        <w:pStyle w:val="a5"/>
        <w:numPr>
          <w:ilvl w:val="0"/>
          <w:numId w:val="14"/>
        </w:numPr>
        <w:autoSpaceDE w:val="0"/>
        <w:autoSpaceDN w:val="0"/>
        <w:ind w:leftChars="0"/>
        <w:jc w:val="left"/>
        <w:rPr>
          <w:rFonts w:ascii="ＭＳ 明朝" w:hAnsi="ＭＳ 明朝"/>
          <w:spacing w:val="10"/>
          <w:kern w:val="0"/>
          <w:sz w:val="22"/>
        </w:rPr>
      </w:pPr>
      <w:r w:rsidRPr="00810AB5">
        <w:rPr>
          <w:rFonts w:ascii="ＭＳ 明朝" w:hAnsi="ＭＳ 明朝" w:hint="eastAsia"/>
          <w:spacing w:val="10"/>
          <w:kern w:val="0"/>
          <w:sz w:val="22"/>
        </w:rPr>
        <w:t>情報担当</w:t>
      </w:r>
      <w:r w:rsidR="00877B29" w:rsidRPr="00810AB5">
        <w:rPr>
          <w:rFonts w:ascii="ＭＳ 明朝" w:hAnsi="ＭＳ 明朝" w:hint="eastAsia"/>
          <w:spacing w:val="10"/>
          <w:kern w:val="0"/>
          <w:sz w:val="22"/>
        </w:rPr>
        <w:t>研修</w:t>
      </w:r>
      <w:r w:rsidRPr="00810AB5">
        <w:rPr>
          <w:rFonts w:ascii="ＭＳ 明朝" w:hAnsi="ＭＳ 明朝" w:hint="eastAsia"/>
          <w:spacing w:val="10"/>
          <w:kern w:val="0"/>
          <w:sz w:val="22"/>
        </w:rPr>
        <w:t>【管理】</w:t>
      </w:r>
    </w:p>
    <w:p w14:paraId="71B1F3F8" w14:textId="522EFAEA" w:rsidR="00877B29" w:rsidRPr="00810AB5" w:rsidRDefault="00877B29" w:rsidP="000D5955">
      <w:pPr>
        <w:pStyle w:val="a5"/>
        <w:autoSpaceDE w:val="0"/>
        <w:autoSpaceDN w:val="0"/>
        <w:ind w:leftChars="0" w:left="420" w:firstLineChars="200" w:firstLine="480"/>
        <w:jc w:val="left"/>
        <w:rPr>
          <w:rFonts w:ascii="ＭＳ 明朝" w:hAnsi="ＭＳ 明朝"/>
          <w:spacing w:val="10"/>
          <w:kern w:val="0"/>
          <w:sz w:val="22"/>
        </w:rPr>
      </w:pPr>
      <w:r w:rsidRPr="00810AB5">
        <w:rPr>
          <w:rFonts w:ascii="ＭＳ 明朝" w:hAnsi="ＭＳ 明朝" w:hint="eastAsia"/>
          <w:spacing w:val="10"/>
          <w:kern w:val="0"/>
          <w:sz w:val="22"/>
        </w:rPr>
        <w:t>システム管理者</w:t>
      </w:r>
      <w:r w:rsidR="009B3F43" w:rsidRPr="00810AB5">
        <w:rPr>
          <w:rFonts w:ascii="ＭＳ 明朝" w:hAnsi="ＭＳ 明朝" w:hint="eastAsia"/>
          <w:spacing w:val="10"/>
          <w:kern w:val="0"/>
          <w:sz w:val="22"/>
        </w:rPr>
        <w:t>１</w:t>
      </w:r>
      <w:r w:rsidRPr="00810AB5">
        <w:rPr>
          <w:rFonts w:ascii="ＭＳ 明朝" w:hAnsi="ＭＳ 明朝" w:hint="eastAsia"/>
          <w:spacing w:val="10"/>
          <w:kern w:val="0"/>
          <w:sz w:val="22"/>
        </w:rPr>
        <w:t>名に対して必要な研修を行うこと。</w:t>
      </w:r>
    </w:p>
    <w:p w14:paraId="52E9659B" w14:textId="72D42CB8" w:rsidR="00877B29" w:rsidRPr="00810AB5" w:rsidRDefault="00877B29" w:rsidP="00D37FBD">
      <w:pPr>
        <w:pStyle w:val="a5"/>
        <w:numPr>
          <w:ilvl w:val="0"/>
          <w:numId w:val="14"/>
        </w:numPr>
        <w:autoSpaceDE w:val="0"/>
        <w:autoSpaceDN w:val="0"/>
        <w:ind w:leftChars="0"/>
        <w:jc w:val="left"/>
        <w:rPr>
          <w:rFonts w:ascii="ＭＳ 明朝" w:hAnsi="ＭＳ 明朝"/>
          <w:spacing w:val="10"/>
          <w:kern w:val="0"/>
          <w:sz w:val="22"/>
        </w:rPr>
      </w:pPr>
      <w:r w:rsidRPr="00810AB5">
        <w:rPr>
          <w:rFonts w:ascii="ＭＳ 明朝" w:hAnsi="ＭＳ 明朝" w:hint="eastAsia"/>
          <w:spacing w:val="10"/>
          <w:kern w:val="0"/>
          <w:sz w:val="22"/>
        </w:rPr>
        <w:t>会計担当者研修</w:t>
      </w:r>
      <w:r w:rsidR="00D37FBD" w:rsidRPr="00810AB5">
        <w:rPr>
          <w:rFonts w:ascii="ＭＳ 明朝" w:hAnsi="ＭＳ 明朝" w:hint="eastAsia"/>
          <w:spacing w:val="10"/>
          <w:kern w:val="0"/>
          <w:sz w:val="22"/>
        </w:rPr>
        <w:t xml:space="preserve"> 【管理、予算・決算及び出納業務を行う担当向けの研修】</w:t>
      </w:r>
    </w:p>
    <w:p w14:paraId="32A95C58" w14:textId="2DA53480" w:rsidR="00877B29" w:rsidRPr="00810AB5" w:rsidRDefault="00877B29" w:rsidP="000D5955">
      <w:pPr>
        <w:pStyle w:val="a5"/>
        <w:autoSpaceDE w:val="0"/>
        <w:autoSpaceDN w:val="0"/>
        <w:ind w:leftChars="0" w:left="420" w:firstLineChars="200" w:firstLine="480"/>
        <w:jc w:val="left"/>
        <w:rPr>
          <w:rFonts w:ascii="ＭＳ 明朝" w:hAnsi="ＭＳ 明朝"/>
          <w:spacing w:val="10"/>
          <w:kern w:val="0"/>
          <w:sz w:val="22"/>
        </w:rPr>
      </w:pPr>
      <w:r w:rsidRPr="00810AB5">
        <w:rPr>
          <w:rFonts w:ascii="ＭＳ 明朝" w:hAnsi="ＭＳ 明朝" w:hint="eastAsia"/>
          <w:spacing w:val="10"/>
          <w:kern w:val="0"/>
          <w:sz w:val="22"/>
        </w:rPr>
        <w:t>会計担当者</w:t>
      </w:r>
      <w:r w:rsidR="009B3F43" w:rsidRPr="00810AB5">
        <w:rPr>
          <w:rFonts w:ascii="ＭＳ 明朝" w:hAnsi="ＭＳ 明朝" w:hint="eastAsia"/>
          <w:spacing w:val="10"/>
          <w:kern w:val="0"/>
          <w:sz w:val="22"/>
        </w:rPr>
        <w:t>２</w:t>
      </w:r>
      <w:r w:rsidRPr="00810AB5">
        <w:rPr>
          <w:rFonts w:ascii="ＭＳ 明朝" w:hAnsi="ＭＳ 明朝" w:hint="eastAsia"/>
          <w:spacing w:val="10"/>
          <w:kern w:val="0"/>
          <w:sz w:val="22"/>
        </w:rPr>
        <w:t>名に対して必要な研修を行うこと。</w:t>
      </w:r>
    </w:p>
    <w:p w14:paraId="26487463" w14:textId="7FA1B0A6" w:rsidR="00877B29" w:rsidRPr="00810AB5" w:rsidRDefault="00877B29" w:rsidP="00D37FBD">
      <w:pPr>
        <w:pStyle w:val="a5"/>
        <w:numPr>
          <w:ilvl w:val="0"/>
          <w:numId w:val="14"/>
        </w:numPr>
        <w:autoSpaceDE w:val="0"/>
        <w:autoSpaceDN w:val="0"/>
        <w:ind w:leftChars="0"/>
        <w:jc w:val="left"/>
        <w:rPr>
          <w:rFonts w:ascii="ＭＳ 明朝" w:hAnsi="ＭＳ 明朝"/>
          <w:spacing w:val="10"/>
          <w:kern w:val="0"/>
          <w:sz w:val="22"/>
        </w:rPr>
      </w:pPr>
      <w:r w:rsidRPr="00810AB5">
        <w:rPr>
          <w:rFonts w:ascii="ＭＳ 明朝" w:hAnsi="ＭＳ 明朝" w:hint="eastAsia"/>
          <w:spacing w:val="10"/>
          <w:kern w:val="0"/>
          <w:sz w:val="22"/>
        </w:rPr>
        <w:t>財政担当者研修</w:t>
      </w:r>
      <w:r w:rsidR="00D37FBD" w:rsidRPr="00810AB5">
        <w:rPr>
          <w:rFonts w:ascii="ＭＳ 明朝" w:hAnsi="ＭＳ 明朝" w:hint="eastAsia"/>
          <w:spacing w:val="10"/>
          <w:kern w:val="0"/>
          <w:sz w:val="22"/>
        </w:rPr>
        <w:t xml:space="preserve"> 【管理、予算・決算及び決算統計を行う担当向けの研修】</w:t>
      </w:r>
    </w:p>
    <w:p w14:paraId="24EA037B" w14:textId="21630A92" w:rsidR="00877B29" w:rsidRPr="00810AB5" w:rsidRDefault="00877B29" w:rsidP="000D5955">
      <w:pPr>
        <w:pStyle w:val="a5"/>
        <w:autoSpaceDE w:val="0"/>
        <w:autoSpaceDN w:val="0"/>
        <w:ind w:leftChars="0" w:left="420" w:firstLineChars="200" w:firstLine="480"/>
        <w:jc w:val="left"/>
        <w:rPr>
          <w:rFonts w:ascii="ＭＳ 明朝" w:hAnsi="ＭＳ 明朝"/>
          <w:spacing w:val="10"/>
          <w:kern w:val="0"/>
          <w:sz w:val="22"/>
        </w:rPr>
      </w:pPr>
      <w:r w:rsidRPr="00810AB5">
        <w:rPr>
          <w:rFonts w:ascii="ＭＳ 明朝" w:hAnsi="ＭＳ 明朝" w:hint="eastAsia"/>
          <w:spacing w:val="10"/>
          <w:kern w:val="0"/>
          <w:sz w:val="22"/>
        </w:rPr>
        <w:t>財政担当者</w:t>
      </w:r>
      <w:r w:rsidR="009B3F43" w:rsidRPr="00810AB5">
        <w:rPr>
          <w:rFonts w:ascii="ＭＳ 明朝" w:hAnsi="ＭＳ 明朝" w:hint="eastAsia"/>
          <w:spacing w:val="10"/>
          <w:kern w:val="0"/>
          <w:sz w:val="22"/>
        </w:rPr>
        <w:t>２</w:t>
      </w:r>
      <w:r w:rsidRPr="00810AB5">
        <w:rPr>
          <w:rFonts w:ascii="ＭＳ 明朝" w:hAnsi="ＭＳ 明朝" w:hint="eastAsia"/>
          <w:spacing w:val="10"/>
          <w:kern w:val="0"/>
          <w:sz w:val="22"/>
        </w:rPr>
        <w:t>名に対して必要な研修を行うこと。</w:t>
      </w:r>
    </w:p>
    <w:p w14:paraId="40944CCA" w14:textId="70BFAB2E" w:rsidR="00877B29" w:rsidRPr="002965EF" w:rsidRDefault="00877B29" w:rsidP="00D37FBD">
      <w:pPr>
        <w:pStyle w:val="a5"/>
        <w:numPr>
          <w:ilvl w:val="0"/>
          <w:numId w:val="14"/>
        </w:numPr>
        <w:autoSpaceDE w:val="0"/>
        <w:autoSpaceDN w:val="0"/>
        <w:ind w:leftChars="0"/>
        <w:jc w:val="left"/>
        <w:rPr>
          <w:rFonts w:ascii="ＭＳ 明朝" w:hAnsi="ＭＳ 明朝"/>
          <w:spacing w:val="10"/>
          <w:kern w:val="0"/>
          <w:sz w:val="22"/>
        </w:rPr>
      </w:pPr>
      <w:r w:rsidRPr="00810AB5">
        <w:rPr>
          <w:rFonts w:ascii="ＭＳ 明朝" w:hAnsi="ＭＳ 明朝" w:hint="eastAsia"/>
          <w:spacing w:val="10"/>
          <w:kern w:val="0"/>
          <w:sz w:val="22"/>
        </w:rPr>
        <w:t>一般担当者研修</w:t>
      </w:r>
      <w:r w:rsidR="00D37FBD" w:rsidRPr="00810AB5">
        <w:rPr>
          <w:rFonts w:ascii="ＭＳ 明朝" w:hAnsi="ＭＳ 明朝" w:hint="eastAsia"/>
          <w:spacing w:val="10"/>
          <w:kern w:val="0"/>
          <w:sz w:val="22"/>
        </w:rPr>
        <w:t xml:space="preserve"> 【予算編成や予算執行など、基本</w:t>
      </w:r>
      <w:r w:rsidR="00D37FBD" w:rsidRPr="002965EF">
        <w:rPr>
          <w:rFonts w:ascii="ＭＳ 明朝" w:hAnsi="ＭＳ 明朝" w:hint="eastAsia"/>
          <w:spacing w:val="10"/>
          <w:kern w:val="0"/>
          <w:sz w:val="22"/>
        </w:rPr>
        <w:t>的な操作を行う一般担当課向けの研修】</w:t>
      </w:r>
    </w:p>
    <w:p w14:paraId="28902C72" w14:textId="79CB5BFC" w:rsidR="00642BDA" w:rsidRDefault="00877B29" w:rsidP="000D5955">
      <w:pPr>
        <w:pStyle w:val="a5"/>
        <w:autoSpaceDE w:val="0"/>
        <w:autoSpaceDN w:val="0"/>
        <w:ind w:leftChars="300" w:left="630"/>
        <w:jc w:val="left"/>
        <w:rPr>
          <w:rFonts w:ascii="ＭＳ 明朝" w:hAnsi="ＭＳ 明朝"/>
          <w:spacing w:val="10"/>
          <w:kern w:val="0"/>
          <w:sz w:val="22"/>
        </w:rPr>
      </w:pPr>
      <w:r w:rsidRPr="002965EF">
        <w:rPr>
          <w:rFonts w:ascii="ＭＳ 明朝" w:hAnsi="ＭＳ 明朝" w:hint="eastAsia"/>
          <w:spacing w:val="10"/>
          <w:kern w:val="0"/>
          <w:sz w:val="22"/>
        </w:rPr>
        <w:t>一般担当者約</w:t>
      </w:r>
      <w:r w:rsidR="005A5BC3" w:rsidRPr="002965EF">
        <w:rPr>
          <w:rFonts w:ascii="ＭＳ 明朝" w:hAnsi="ＭＳ 明朝" w:hint="eastAsia"/>
          <w:spacing w:val="10"/>
          <w:kern w:val="0"/>
          <w:sz w:val="22"/>
        </w:rPr>
        <w:t>１３０</w:t>
      </w:r>
      <w:r w:rsidRPr="002965EF">
        <w:rPr>
          <w:rFonts w:ascii="ＭＳ 明朝" w:hAnsi="ＭＳ 明朝" w:hint="eastAsia"/>
          <w:spacing w:val="10"/>
          <w:kern w:val="0"/>
          <w:sz w:val="22"/>
        </w:rPr>
        <w:t>名に対して必要な研修を行うこと。</w:t>
      </w:r>
      <w:r w:rsidR="000D5955">
        <w:rPr>
          <w:rFonts w:ascii="ＭＳ 明朝" w:hAnsi="ＭＳ 明朝" w:hint="eastAsia"/>
          <w:spacing w:val="10"/>
          <w:kern w:val="0"/>
          <w:sz w:val="22"/>
        </w:rPr>
        <w:t>（複数回で実施想定）</w:t>
      </w:r>
    </w:p>
    <w:p w14:paraId="06F535E0" w14:textId="77777777" w:rsidR="000D5955" w:rsidRPr="002965EF" w:rsidRDefault="000D5955" w:rsidP="000D5955">
      <w:pPr>
        <w:pStyle w:val="a5"/>
        <w:autoSpaceDE w:val="0"/>
        <w:autoSpaceDN w:val="0"/>
        <w:ind w:leftChars="300" w:left="630"/>
        <w:jc w:val="left"/>
        <w:rPr>
          <w:rFonts w:ascii="ＭＳ 明朝" w:hAnsi="ＭＳ 明朝"/>
          <w:spacing w:val="10"/>
          <w:kern w:val="0"/>
          <w:sz w:val="22"/>
        </w:rPr>
      </w:pPr>
    </w:p>
    <w:p w14:paraId="5E421E83" w14:textId="61B266CE" w:rsidR="009A3415" w:rsidRPr="002965EF" w:rsidRDefault="00642BDA" w:rsidP="009A3415">
      <w:pPr>
        <w:pStyle w:val="2"/>
        <w:spacing w:before="36"/>
        <w:ind w:left="105"/>
        <w:rPr>
          <w:rFonts w:ascii="ＭＳ 明朝" w:hAnsi="ＭＳ 明朝"/>
          <w:sz w:val="22"/>
          <w:szCs w:val="22"/>
        </w:rPr>
      </w:pPr>
      <w:r w:rsidRPr="002965EF">
        <w:rPr>
          <w:rFonts w:ascii="ＭＳ 明朝" w:hAnsi="ＭＳ 明朝" w:hint="eastAsia"/>
          <w:sz w:val="22"/>
          <w:szCs w:val="22"/>
        </w:rPr>
        <w:t>５．</w:t>
      </w:r>
      <w:r w:rsidR="003D6C4A" w:rsidRPr="002965EF">
        <w:rPr>
          <w:rFonts w:ascii="ＭＳ 明朝" w:hAnsi="ＭＳ 明朝" w:hint="eastAsia"/>
          <w:sz w:val="22"/>
          <w:szCs w:val="22"/>
        </w:rPr>
        <w:t>６</w:t>
      </w:r>
      <w:r w:rsidR="009A3415" w:rsidRPr="002965EF">
        <w:rPr>
          <w:rFonts w:ascii="ＭＳ 明朝" w:hAnsi="ＭＳ 明朝" w:hint="eastAsia"/>
          <w:sz w:val="22"/>
          <w:szCs w:val="22"/>
        </w:rPr>
        <w:t xml:space="preserve">　保守管理、運用支援　</w:t>
      </w:r>
    </w:p>
    <w:p w14:paraId="29995FB5" w14:textId="77777777" w:rsidR="009A3415" w:rsidRPr="002965EF" w:rsidRDefault="009A3415" w:rsidP="009A3415">
      <w:pPr>
        <w:autoSpaceDE w:val="0"/>
        <w:autoSpaceDN w:val="0"/>
        <w:spacing w:line="400" w:lineRule="exact"/>
        <w:ind w:leftChars="100" w:left="210" w:firstLineChars="100" w:firstLine="240"/>
        <w:jc w:val="left"/>
        <w:rPr>
          <w:rFonts w:ascii="ＭＳ 明朝" w:hAnsi="ＭＳ 明朝"/>
          <w:spacing w:val="10"/>
          <w:kern w:val="0"/>
          <w:sz w:val="22"/>
        </w:rPr>
      </w:pPr>
      <w:r w:rsidRPr="002965EF">
        <w:rPr>
          <w:rFonts w:ascii="ＭＳ 明朝" w:hAnsi="ＭＳ 明朝" w:hint="eastAsia"/>
          <w:spacing w:val="10"/>
          <w:kern w:val="0"/>
          <w:sz w:val="22"/>
        </w:rPr>
        <w:t>・円滑な業務遂行のために必要なシステムの保守管理、運用支援</w:t>
      </w:r>
    </w:p>
    <w:p w14:paraId="7BF96D9B" w14:textId="094801B9" w:rsidR="009A3415" w:rsidRPr="002965EF" w:rsidRDefault="00396177" w:rsidP="009A3415">
      <w:pPr>
        <w:pStyle w:val="a5"/>
        <w:numPr>
          <w:ilvl w:val="0"/>
          <w:numId w:val="23"/>
        </w:numPr>
        <w:autoSpaceDE w:val="0"/>
        <w:autoSpaceDN w:val="0"/>
        <w:spacing w:line="400" w:lineRule="exact"/>
        <w:ind w:leftChars="0"/>
        <w:jc w:val="left"/>
        <w:rPr>
          <w:rFonts w:ascii="ＭＳ 明朝" w:hAnsi="ＭＳ 明朝"/>
          <w:spacing w:val="10"/>
          <w:kern w:val="0"/>
          <w:sz w:val="22"/>
        </w:rPr>
      </w:pPr>
      <w:r>
        <w:rPr>
          <w:rFonts w:ascii="ＭＳ 明朝" w:hAnsi="ＭＳ 明朝" w:hint="eastAsia"/>
          <w:spacing w:val="10"/>
          <w:kern w:val="0"/>
          <w:sz w:val="22"/>
        </w:rPr>
        <w:t>受託</w:t>
      </w:r>
      <w:r w:rsidR="009A3415" w:rsidRPr="002965EF">
        <w:rPr>
          <w:rFonts w:ascii="ＭＳ 明朝" w:hAnsi="ＭＳ 明朝" w:hint="eastAsia"/>
          <w:spacing w:val="10"/>
          <w:kern w:val="0"/>
          <w:sz w:val="22"/>
        </w:rPr>
        <w:t>者は、本稼働開始後５年間パッケージシステムの保守業務を行うこと。</w:t>
      </w:r>
    </w:p>
    <w:p w14:paraId="2AEEBEC2" w14:textId="1004DABC" w:rsidR="009A3415" w:rsidRPr="002965EF" w:rsidRDefault="00396177" w:rsidP="009A3415">
      <w:pPr>
        <w:pStyle w:val="a5"/>
        <w:numPr>
          <w:ilvl w:val="0"/>
          <w:numId w:val="23"/>
        </w:numPr>
        <w:autoSpaceDE w:val="0"/>
        <w:autoSpaceDN w:val="0"/>
        <w:spacing w:line="400" w:lineRule="exact"/>
        <w:ind w:leftChars="0"/>
        <w:jc w:val="left"/>
        <w:rPr>
          <w:rFonts w:ascii="ＭＳ 明朝" w:hAnsi="ＭＳ 明朝"/>
          <w:spacing w:val="10"/>
          <w:kern w:val="0"/>
          <w:sz w:val="22"/>
        </w:rPr>
      </w:pPr>
      <w:r>
        <w:rPr>
          <w:rFonts w:ascii="ＭＳ 明朝" w:hAnsi="ＭＳ 明朝" w:hint="eastAsia"/>
          <w:spacing w:val="10"/>
          <w:kern w:val="0"/>
          <w:sz w:val="22"/>
        </w:rPr>
        <w:t>新システムに関する照会・</w:t>
      </w:r>
      <w:r w:rsidR="009A3415" w:rsidRPr="002965EF">
        <w:rPr>
          <w:rFonts w:ascii="ＭＳ 明朝" w:hAnsi="ＭＳ 明朝" w:hint="eastAsia"/>
          <w:spacing w:val="10"/>
          <w:kern w:val="0"/>
          <w:sz w:val="22"/>
        </w:rPr>
        <w:t>障害対応、運用支援に関する総合的な問い合わせ窓口を設け、本町からの問い合わせ（電話・メール）に対応すること。</w:t>
      </w:r>
    </w:p>
    <w:p w14:paraId="618734F8" w14:textId="22AF8C8F" w:rsidR="00E41E49" w:rsidRPr="002965EF" w:rsidRDefault="00E41E49" w:rsidP="00E41E49">
      <w:pPr>
        <w:pStyle w:val="a5"/>
        <w:numPr>
          <w:ilvl w:val="0"/>
          <w:numId w:val="23"/>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本町担当者からの問い合わせについては、原則</w:t>
      </w:r>
      <w:r w:rsidR="009B3F43" w:rsidRPr="002965EF">
        <w:rPr>
          <w:rFonts w:ascii="ＭＳ 明朝" w:hAnsi="ＭＳ 明朝" w:hint="eastAsia"/>
          <w:spacing w:val="10"/>
          <w:kern w:val="0"/>
          <w:sz w:val="22"/>
        </w:rPr>
        <w:t>３</w:t>
      </w:r>
      <w:r w:rsidRPr="002965EF">
        <w:rPr>
          <w:rFonts w:ascii="ＭＳ 明朝" w:hAnsi="ＭＳ 明朝" w:hint="eastAsia"/>
          <w:spacing w:val="10"/>
          <w:kern w:val="0"/>
          <w:sz w:val="22"/>
        </w:rPr>
        <w:t>営業日以内に回答すること。但し、財務会計の根幹に関わる事象の場合は、可能な限り素早い対応を求めることとする。</w:t>
      </w:r>
    </w:p>
    <w:p w14:paraId="4A2DDEC4" w14:textId="6E39E5F7" w:rsidR="009A3415" w:rsidRPr="002965EF" w:rsidRDefault="009A3415" w:rsidP="009A3415">
      <w:pPr>
        <w:pStyle w:val="a5"/>
        <w:numPr>
          <w:ilvl w:val="0"/>
          <w:numId w:val="23"/>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受託者は、運用が開始</w:t>
      </w:r>
      <w:r w:rsidR="00383D8C" w:rsidRPr="002965EF">
        <w:rPr>
          <w:rFonts w:ascii="ＭＳ 明朝" w:hAnsi="ＭＳ 明朝" w:hint="eastAsia"/>
          <w:spacing w:val="10"/>
          <w:kern w:val="0"/>
          <w:sz w:val="22"/>
        </w:rPr>
        <w:t>される</w:t>
      </w:r>
      <w:r w:rsidRPr="002965EF">
        <w:rPr>
          <w:rFonts w:ascii="ＭＳ 明朝" w:hAnsi="ＭＳ 明朝" w:hint="eastAsia"/>
          <w:spacing w:val="10"/>
          <w:kern w:val="0"/>
          <w:sz w:val="22"/>
        </w:rPr>
        <w:t>までに、窓口となる担当者などを記載した運用体制図及び緊急連絡先を作成し提出すること。</w:t>
      </w:r>
    </w:p>
    <w:p w14:paraId="2418DE3D" w14:textId="5CDE8CAD" w:rsidR="009A3415" w:rsidRPr="002965EF" w:rsidRDefault="009A3415" w:rsidP="009A3415">
      <w:pPr>
        <w:pStyle w:val="a5"/>
        <w:numPr>
          <w:ilvl w:val="0"/>
          <w:numId w:val="23"/>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軽微な制度改正については、追加費用を発生させずに、システムの保守契約の中で対応すること。</w:t>
      </w:r>
      <w:r w:rsidR="00D52A75" w:rsidRPr="002965EF">
        <w:rPr>
          <w:rFonts w:ascii="ＭＳ 明朝" w:hAnsi="ＭＳ 明朝" w:hint="eastAsia"/>
          <w:spacing w:val="10"/>
          <w:kern w:val="0"/>
          <w:sz w:val="22"/>
        </w:rPr>
        <w:t>大幅な変更が必要である場合は、別途協議するものとする。</w:t>
      </w:r>
    </w:p>
    <w:p w14:paraId="691281C1" w14:textId="10111670" w:rsidR="009A3415" w:rsidRPr="002965EF" w:rsidRDefault="009A3415" w:rsidP="009A3415">
      <w:pPr>
        <w:pStyle w:val="a5"/>
        <w:numPr>
          <w:ilvl w:val="0"/>
          <w:numId w:val="23"/>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問い合わせ対応時間は、本町の勤務時間（</w:t>
      </w:r>
      <w:r w:rsidR="00383D8C" w:rsidRPr="002965EF">
        <w:rPr>
          <w:rFonts w:ascii="ＭＳ 明朝" w:hAnsi="ＭＳ 明朝" w:hint="eastAsia"/>
          <w:spacing w:val="10"/>
          <w:kern w:val="0"/>
          <w:sz w:val="22"/>
        </w:rPr>
        <w:t>08:30</w:t>
      </w:r>
      <w:r w:rsidRPr="002965EF">
        <w:rPr>
          <w:rFonts w:ascii="ＭＳ 明朝" w:hAnsi="ＭＳ 明朝" w:hint="eastAsia"/>
          <w:spacing w:val="10"/>
          <w:kern w:val="0"/>
          <w:sz w:val="22"/>
        </w:rPr>
        <w:t xml:space="preserve"> ～ 17:15）を原則とするが、内容によっては、時間外の対応も行うこと。</w:t>
      </w:r>
    </w:p>
    <w:p w14:paraId="545980AB" w14:textId="24AF7E2D" w:rsidR="00E41E49" w:rsidRPr="002965EF" w:rsidRDefault="00E41E49" w:rsidP="00E41E49">
      <w:pPr>
        <w:pStyle w:val="a5"/>
        <w:numPr>
          <w:ilvl w:val="0"/>
          <w:numId w:val="23"/>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異常または障害が発見された際には、直ちに本町へ連絡し、復旧手段について万全を期すこと。また、障害発生時には原因を調査の上、可能な限り速やかに復旧し、報告書を提出すること。受託者は、本町担当者と常に連絡がとれる状態を維持しつつ、問題に取り組むこと。</w:t>
      </w:r>
    </w:p>
    <w:p w14:paraId="0AD1097C" w14:textId="22C08393" w:rsidR="00E41E49" w:rsidRPr="002965EF" w:rsidRDefault="00E41E49" w:rsidP="00E41E49">
      <w:pPr>
        <w:pStyle w:val="a5"/>
        <w:numPr>
          <w:ilvl w:val="0"/>
          <w:numId w:val="23"/>
        </w:numPr>
        <w:ind w:leftChars="0"/>
        <w:rPr>
          <w:rFonts w:ascii="ＭＳ 明朝" w:hAnsi="ＭＳ 明朝"/>
          <w:spacing w:val="10"/>
          <w:kern w:val="0"/>
          <w:sz w:val="22"/>
        </w:rPr>
      </w:pPr>
      <w:r w:rsidRPr="002965EF">
        <w:rPr>
          <w:rFonts w:ascii="ＭＳ 明朝" w:hAnsi="ＭＳ 明朝" w:hint="eastAsia"/>
          <w:spacing w:val="10"/>
          <w:kern w:val="0"/>
          <w:sz w:val="22"/>
        </w:rPr>
        <w:t>運用に関するルールの取り決めは、受託者と本町担当者で調整し、関係者全員で共有すること。</w:t>
      </w:r>
    </w:p>
    <w:p w14:paraId="050D5DE6" w14:textId="2FF45055" w:rsidR="00E41E49" w:rsidRPr="002965EF" w:rsidRDefault="00E41E49" w:rsidP="00E41E49">
      <w:pPr>
        <w:ind w:firstLineChars="100" w:firstLine="240"/>
        <w:rPr>
          <w:rFonts w:ascii="ＭＳ 明朝" w:hAnsi="ＭＳ 明朝"/>
          <w:spacing w:val="10"/>
          <w:kern w:val="0"/>
          <w:sz w:val="22"/>
        </w:rPr>
      </w:pPr>
      <w:r w:rsidRPr="002965EF">
        <w:rPr>
          <w:rFonts w:ascii="ＭＳ 明朝" w:hAnsi="ＭＳ 明朝" w:hint="eastAsia"/>
          <w:spacing w:val="10"/>
          <w:kern w:val="0"/>
          <w:sz w:val="22"/>
        </w:rPr>
        <w:t>（10）保守作業実績を管理すること。</w:t>
      </w:r>
    </w:p>
    <w:p w14:paraId="7EA5B1D1" w14:textId="49A78CAF" w:rsidR="00E41E49" w:rsidRPr="002965EF" w:rsidRDefault="00E41E49" w:rsidP="00E41E49">
      <w:pPr>
        <w:autoSpaceDE w:val="0"/>
        <w:autoSpaceDN w:val="0"/>
        <w:spacing w:line="400" w:lineRule="exact"/>
        <w:ind w:firstLineChars="100" w:firstLine="240"/>
        <w:jc w:val="left"/>
        <w:rPr>
          <w:rFonts w:ascii="ＭＳ 明朝" w:hAnsi="ＭＳ 明朝"/>
          <w:spacing w:val="10"/>
          <w:kern w:val="0"/>
          <w:sz w:val="22"/>
        </w:rPr>
      </w:pPr>
      <w:r w:rsidRPr="002965EF">
        <w:rPr>
          <w:rFonts w:ascii="ＭＳ 明朝" w:hAnsi="ＭＳ 明朝" w:hint="eastAsia"/>
          <w:spacing w:val="10"/>
          <w:kern w:val="0"/>
          <w:sz w:val="22"/>
        </w:rPr>
        <w:lastRenderedPageBreak/>
        <w:t>（11）今後の電子決裁導入に向けた提案・運用支援を行うこと。</w:t>
      </w:r>
    </w:p>
    <w:p w14:paraId="0A528DBF" w14:textId="77777777" w:rsidR="008301F3" w:rsidRPr="002965EF" w:rsidRDefault="008301F3" w:rsidP="008301F3">
      <w:pPr>
        <w:autoSpaceDE w:val="0"/>
        <w:autoSpaceDN w:val="0"/>
        <w:spacing w:line="400" w:lineRule="exact"/>
        <w:jc w:val="left"/>
        <w:rPr>
          <w:rFonts w:ascii="ＭＳ 明朝" w:hAnsi="ＭＳ 明朝"/>
          <w:spacing w:val="10"/>
          <w:kern w:val="0"/>
          <w:sz w:val="22"/>
        </w:rPr>
      </w:pPr>
    </w:p>
    <w:p w14:paraId="1C1495F1" w14:textId="6179214E" w:rsidR="008301F3" w:rsidRPr="002965EF" w:rsidRDefault="008301F3" w:rsidP="008301F3">
      <w:pPr>
        <w:pStyle w:val="1"/>
        <w:spacing w:before="72" w:after="72"/>
        <w:rPr>
          <w:rFonts w:ascii="ＭＳ 明朝" w:hAnsi="ＭＳ 明朝"/>
          <w:szCs w:val="22"/>
        </w:rPr>
      </w:pPr>
      <w:r w:rsidRPr="002965EF">
        <w:rPr>
          <w:rFonts w:ascii="ＭＳ 明朝" w:hAnsi="ＭＳ 明朝" w:hint="eastAsia"/>
          <w:szCs w:val="22"/>
        </w:rPr>
        <w:t>６　成果物</w:t>
      </w:r>
    </w:p>
    <w:p w14:paraId="54F9806B" w14:textId="11F193EA" w:rsidR="008301F3" w:rsidRPr="002965EF" w:rsidRDefault="00CA5033" w:rsidP="00CA5033">
      <w:pPr>
        <w:pStyle w:val="a0"/>
        <w:rPr>
          <w:rFonts w:ascii="ＭＳ 明朝" w:hAnsi="ＭＳ 明朝"/>
          <w:sz w:val="22"/>
        </w:rPr>
      </w:pPr>
      <w:r w:rsidRPr="002965EF">
        <w:rPr>
          <w:rFonts w:ascii="ＭＳ 明朝" w:hAnsi="ＭＳ 明朝" w:hint="eastAsia"/>
          <w:sz w:val="22"/>
        </w:rPr>
        <w:t xml:space="preserve">    新システム導入に際し、成果物として下記のものを白老町役場へ納入すること。</w:t>
      </w:r>
    </w:p>
    <w:p w14:paraId="66EBA58B" w14:textId="08DF45BF" w:rsidR="00396177" w:rsidRDefault="00006D12" w:rsidP="009B3AE2">
      <w:pPr>
        <w:pStyle w:val="a0"/>
        <w:rPr>
          <w:rFonts w:ascii="ＭＳ 明朝" w:hAnsi="ＭＳ 明朝"/>
          <w:sz w:val="22"/>
        </w:rPr>
      </w:pPr>
      <w:r w:rsidRPr="002965EF">
        <w:rPr>
          <w:rFonts w:ascii="ＭＳ 明朝" w:hAnsi="ＭＳ 明朝" w:hint="eastAsia"/>
          <w:sz w:val="22"/>
        </w:rPr>
        <w:t xml:space="preserve">　　新システム稼働期間前に電子データで各１部提出すること。</w:t>
      </w:r>
    </w:p>
    <w:p w14:paraId="749B5BC5" w14:textId="1A92C8AD" w:rsidR="00396177" w:rsidRDefault="00396177" w:rsidP="00396177">
      <w:pPr>
        <w:pStyle w:val="a0"/>
        <w:ind w:firstLineChars="200" w:firstLine="440"/>
        <w:rPr>
          <w:rFonts w:ascii="ＭＳ 明朝" w:hAnsi="ＭＳ 明朝"/>
          <w:sz w:val="22"/>
        </w:rPr>
      </w:pPr>
      <w:r>
        <w:rPr>
          <w:rFonts w:ascii="ＭＳ 明朝" w:hAnsi="ＭＳ 明朝" w:hint="eastAsia"/>
          <w:sz w:val="22"/>
        </w:rPr>
        <w:t>【</w:t>
      </w:r>
      <w:r w:rsidRPr="00396177">
        <w:rPr>
          <w:rFonts w:ascii="ＭＳ 明朝" w:hAnsi="ＭＳ 明朝" w:hint="eastAsia"/>
          <w:sz w:val="22"/>
        </w:rPr>
        <w:t>プロジェクト計画書</w:t>
      </w:r>
      <w:r>
        <w:rPr>
          <w:rFonts w:ascii="ＭＳ 明朝" w:hAnsi="ＭＳ 明朝" w:hint="eastAsia"/>
          <w:sz w:val="22"/>
        </w:rPr>
        <w:t>】</w:t>
      </w:r>
    </w:p>
    <w:p w14:paraId="5D70D7C5" w14:textId="7971CF74" w:rsidR="00396177" w:rsidRDefault="00396177" w:rsidP="00396177">
      <w:pPr>
        <w:pStyle w:val="a0"/>
        <w:ind w:leftChars="300" w:left="630"/>
        <w:rPr>
          <w:rFonts w:ascii="ＭＳ 明朝" w:hAnsi="ＭＳ 明朝"/>
          <w:sz w:val="22"/>
        </w:rPr>
      </w:pPr>
      <w:r w:rsidRPr="00396177">
        <w:rPr>
          <w:rFonts w:ascii="ＭＳ 明朝" w:hAnsi="ＭＳ 明朝" w:hint="eastAsia"/>
          <w:sz w:val="22"/>
        </w:rPr>
        <w:t>システムの適合設計から開発、テスト、データ移行、研修及びマニュアル整備、運用</w:t>
      </w:r>
      <w:r>
        <w:rPr>
          <w:rFonts w:ascii="ＭＳ 明朝" w:hAnsi="ＭＳ 明朝" w:hint="eastAsia"/>
          <w:sz w:val="22"/>
        </w:rPr>
        <w:t xml:space="preserve">　保守までを対象とした計画書、</w:t>
      </w:r>
      <w:r w:rsidRPr="00396177">
        <w:rPr>
          <w:rFonts w:ascii="ＭＳ 明朝" w:hAnsi="ＭＳ 明朝" w:hint="eastAsia"/>
          <w:sz w:val="22"/>
        </w:rPr>
        <w:t>体制・スケジュール関連等</w:t>
      </w:r>
    </w:p>
    <w:p w14:paraId="77C495B3" w14:textId="77777777" w:rsidR="00396177" w:rsidRDefault="00396177" w:rsidP="00396177">
      <w:pPr>
        <w:pStyle w:val="a0"/>
        <w:ind w:firstLineChars="200" w:firstLine="440"/>
        <w:rPr>
          <w:rFonts w:ascii="ＭＳ 明朝" w:hAnsi="ＭＳ 明朝"/>
          <w:sz w:val="22"/>
        </w:rPr>
      </w:pPr>
      <w:r>
        <w:rPr>
          <w:rFonts w:ascii="ＭＳ 明朝" w:hAnsi="ＭＳ 明朝" w:hint="eastAsia"/>
          <w:sz w:val="22"/>
        </w:rPr>
        <w:t>【</w:t>
      </w:r>
      <w:r w:rsidRPr="00396177">
        <w:rPr>
          <w:rFonts w:ascii="ＭＳ 明朝" w:hAnsi="ＭＳ 明朝" w:hint="eastAsia"/>
          <w:sz w:val="22"/>
        </w:rPr>
        <w:t>機能概要書</w:t>
      </w:r>
      <w:r>
        <w:rPr>
          <w:rFonts w:ascii="ＭＳ 明朝" w:hAnsi="ＭＳ 明朝" w:hint="eastAsia"/>
          <w:sz w:val="22"/>
        </w:rPr>
        <w:t>】</w:t>
      </w:r>
    </w:p>
    <w:p w14:paraId="6858F99B" w14:textId="4CEC2DCD" w:rsidR="00396177" w:rsidRDefault="00A95602" w:rsidP="00A95602">
      <w:pPr>
        <w:pStyle w:val="a0"/>
        <w:ind w:leftChars="300" w:left="630"/>
        <w:rPr>
          <w:rFonts w:ascii="ＭＳ 明朝" w:hAnsi="ＭＳ 明朝"/>
          <w:sz w:val="22"/>
        </w:rPr>
      </w:pPr>
      <w:r>
        <w:rPr>
          <w:rFonts w:ascii="ＭＳ 明朝" w:hAnsi="ＭＳ 明朝" w:hint="eastAsia"/>
          <w:sz w:val="22"/>
        </w:rPr>
        <w:t>既存</w:t>
      </w:r>
      <w:r w:rsidR="00396177" w:rsidRPr="00396177">
        <w:rPr>
          <w:rFonts w:ascii="ＭＳ 明朝" w:hAnsi="ＭＳ 明朝" w:hint="eastAsia"/>
          <w:sz w:val="22"/>
        </w:rPr>
        <w:t>システムとの差異分析による機能要件書</w:t>
      </w:r>
    </w:p>
    <w:p w14:paraId="594D08C7" w14:textId="118A9E26" w:rsidR="00396177" w:rsidRDefault="00396177" w:rsidP="00396177">
      <w:pPr>
        <w:pStyle w:val="a0"/>
        <w:rPr>
          <w:rFonts w:ascii="ＭＳ 明朝" w:hAnsi="ＭＳ 明朝"/>
          <w:sz w:val="22"/>
        </w:rPr>
      </w:pPr>
      <w:r>
        <w:rPr>
          <w:rFonts w:ascii="ＭＳ 明朝" w:hAnsi="ＭＳ 明朝" w:hint="eastAsia"/>
          <w:sz w:val="22"/>
        </w:rPr>
        <w:t xml:space="preserve">　　【</w:t>
      </w:r>
      <w:r w:rsidRPr="002965EF">
        <w:rPr>
          <w:rFonts w:ascii="ＭＳ 明朝" w:hAnsi="ＭＳ 明朝" w:hint="eastAsia"/>
          <w:sz w:val="22"/>
        </w:rPr>
        <w:t>カスタマイズ機能仕様書</w:t>
      </w:r>
      <w:r>
        <w:rPr>
          <w:rFonts w:ascii="ＭＳ 明朝" w:hAnsi="ＭＳ 明朝" w:hint="eastAsia"/>
          <w:sz w:val="22"/>
        </w:rPr>
        <w:t>】</w:t>
      </w:r>
    </w:p>
    <w:p w14:paraId="0DE1C943" w14:textId="29DAB569" w:rsidR="00396177" w:rsidRDefault="00396177" w:rsidP="00396177">
      <w:pPr>
        <w:pStyle w:val="a0"/>
        <w:rPr>
          <w:rFonts w:ascii="ＭＳ 明朝" w:hAnsi="ＭＳ 明朝"/>
          <w:sz w:val="22"/>
        </w:rPr>
      </w:pPr>
      <w:r>
        <w:rPr>
          <w:rFonts w:ascii="ＭＳ 明朝" w:hAnsi="ＭＳ 明朝" w:hint="eastAsia"/>
          <w:sz w:val="22"/>
        </w:rPr>
        <w:t xml:space="preserve">　　　</w:t>
      </w:r>
      <w:r w:rsidRPr="00396177">
        <w:rPr>
          <w:rFonts w:ascii="ＭＳ 明朝" w:hAnsi="ＭＳ 明朝" w:hint="eastAsia"/>
          <w:sz w:val="22"/>
        </w:rPr>
        <w:t>カスタマイズ機能仕様書（説明書）</w:t>
      </w:r>
    </w:p>
    <w:p w14:paraId="5C1EB4F8" w14:textId="77777777" w:rsidR="00396177" w:rsidRDefault="00396177" w:rsidP="00396177">
      <w:pPr>
        <w:pStyle w:val="a0"/>
        <w:rPr>
          <w:rFonts w:ascii="ＭＳ 明朝" w:hAnsi="ＭＳ 明朝"/>
          <w:sz w:val="22"/>
        </w:rPr>
      </w:pPr>
      <w:r>
        <w:rPr>
          <w:rFonts w:ascii="ＭＳ 明朝" w:hAnsi="ＭＳ 明朝" w:hint="eastAsia"/>
          <w:sz w:val="22"/>
        </w:rPr>
        <w:t xml:space="preserve">　　【</w:t>
      </w:r>
      <w:r w:rsidRPr="00396177">
        <w:rPr>
          <w:rFonts w:ascii="ＭＳ 明朝" w:hAnsi="ＭＳ 明朝" w:hint="eastAsia"/>
          <w:sz w:val="22"/>
        </w:rPr>
        <w:t>基本設計書</w:t>
      </w:r>
      <w:r>
        <w:rPr>
          <w:rFonts w:ascii="ＭＳ 明朝" w:hAnsi="ＭＳ 明朝" w:hint="eastAsia"/>
          <w:sz w:val="22"/>
        </w:rPr>
        <w:t>】</w:t>
      </w:r>
    </w:p>
    <w:p w14:paraId="466E5602" w14:textId="498A5D00" w:rsidR="00396177" w:rsidRPr="00396177" w:rsidRDefault="00396177" w:rsidP="00396177">
      <w:pPr>
        <w:pStyle w:val="a0"/>
        <w:ind w:firstLineChars="300" w:firstLine="660"/>
        <w:rPr>
          <w:rFonts w:ascii="ＭＳ 明朝" w:hAnsi="ＭＳ 明朝"/>
          <w:sz w:val="22"/>
        </w:rPr>
      </w:pPr>
      <w:r w:rsidRPr="00396177">
        <w:rPr>
          <w:rFonts w:ascii="ＭＳ 明朝" w:hAnsi="ＭＳ 明朝" w:hint="eastAsia"/>
          <w:sz w:val="22"/>
        </w:rPr>
        <w:t>帳票サンプル</w:t>
      </w:r>
    </w:p>
    <w:p w14:paraId="7ADDAE30" w14:textId="06B13A49" w:rsidR="00396177" w:rsidRDefault="00396177" w:rsidP="009B3AE2">
      <w:pPr>
        <w:pStyle w:val="a0"/>
        <w:rPr>
          <w:rFonts w:ascii="ＭＳ 明朝" w:hAnsi="ＭＳ 明朝"/>
          <w:sz w:val="22"/>
        </w:rPr>
      </w:pPr>
      <w:r>
        <w:rPr>
          <w:rFonts w:ascii="ＭＳ 明朝" w:hAnsi="ＭＳ 明朝" w:hint="eastAsia"/>
          <w:sz w:val="22"/>
        </w:rPr>
        <w:t xml:space="preserve">　　【</w:t>
      </w:r>
      <w:r w:rsidRPr="00396177">
        <w:rPr>
          <w:rFonts w:ascii="ＭＳ 明朝" w:hAnsi="ＭＳ 明朝" w:hint="eastAsia"/>
          <w:sz w:val="22"/>
        </w:rPr>
        <w:t>操作手順</w:t>
      </w:r>
      <w:r>
        <w:rPr>
          <w:rFonts w:ascii="ＭＳ 明朝" w:hAnsi="ＭＳ 明朝" w:hint="eastAsia"/>
          <w:sz w:val="22"/>
        </w:rPr>
        <w:t>】</w:t>
      </w:r>
    </w:p>
    <w:p w14:paraId="5815ABA7" w14:textId="791A6375" w:rsidR="00396177" w:rsidRDefault="00396177" w:rsidP="009B3AE2">
      <w:pPr>
        <w:pStyle w:val="a0"/>
        <w:rPr>
          <w:rFonts w:ascii="ＭＳ 明朝" w:hAnsi="ＭＳ 明朝"/>
          <w:sz w:val="22"/>
        </w:rPr>
      </w:pPr>
      <w:r>
        <w:rPr>
          <w:rFonts w:ascii="ＭＳ 明朝" w:hAnsi="ＭＳ 明朝" w:hint="eastAsia"/>
          <w:sz w:val="22"/>
        </w:rPr>
        <w:t xml:space="preserve">　　　</w:t>
      </w:r>
      <w:r w:rsidRPr="00396177">
        <w:rPr>
          <w:rFonts w:ascii="ＭＳ 明朝" w:hAnsi="ＭＳ 明朝" w:hint="eastAsia"/>
          <w:sz w:val="22"/>
        </w:rPr>
        <w:t>システム操作マニュアル・操作研修用テキスト</w:t>
      </w:r>
    </w:p>
    <w:p w14:paraId="04668076" w14:textId="5664208C" w:rsidR="00396177" w:rsidRDefault="00396177" w:rsidP="009B3AE2">
      <w:pPr>
        <w:pStyle w:val="a0"/>
        <w:rPr>
          <w:rFonts w:ascii="ＭＳ 明朝" w:hAnsi="ＭＳ 明朝"/>
          <w:sz w:val="22"/>
        </w:rPr>
      </w:pPr>
      <w:r>
        <w:rPr>
          <w:rFonts w:ascii="ＭＳ 明朝" w:hAnsi="ＭＳ 明朝" w:hint="eastAsia"/>
          <w:sz w:val="22"/>
        </w:rPr>
        <w:t xml:space="preserve">　　【</w:t>
      </w:r>
      <w:r w:rsidRPr="00396177">
        <w:rPr>
          <w:rFonts w:ascii="ＭＳ 明朝" w:hAnsi="ＭＳ 明朝" w:hint="eastAsia"/>
          <w:sz w:val="22"/>
        </w:rPr>
        <w:t>その他</w:t>
      </w:r>
      <w:r>
        <w:rPr>
          <w:rFonts w:ascii="ＭＳ 明朝" w:hAnsi="ＭＳ 明朝" w:hint="eastAsia"/>
          <w:sz w:val="22"/>
        </w:rPr>
        <w:t>】</w:t>
      </w:r>
    </w:p>
    <w:p w14:paraId="4A03B964" w14:textId="32794251" w:rsidR="00396177" w:rsidRDefault="00396177" w:rsidP="00396177">
      <w:pPr>
        <w:pStyle w:val="a0"/>
        <w:rPr>
          <w:rFonts w:ascii="ＭＳ 明朝" w:hAnsi="ＭＳ 明朝"/>
          <w:sz w:val="22"/>
        </w:rPr>
      </w:pPr>
      <w:r>
        <w:rPr>
          <w:rFonts w:ascii="ＭＳ 明朝" w:hAnsi="ＭＳ 明朝" w:hint="eastAsia"/>
          <w:sz w:val="22"/>
        </w:rPr>
        <w:t xml:space="preserve">　　　</w:t>
      </w:r>
      <w:r w:rsidRPr="00396177">
        <w:rPr>
          <w:rFonts w:ascii="ＭＳ 明朝" w:hAnsi="ＭＳ 明朝" w:hint="eastAsia"/>
          <w:sz w:val="22"/>
        </w:rPr>
        <w:t>課題整理表</w:t>
      </w:r>
      <w:r>
        <w:rPr>
          <w:rFonts w:ascii="ＭＳ 明朝" w:hAnsi="ＭＳ 明朝" w:hint="eastAsia"/>
          <w:sz w:val="22"/>
        </w:rPr>
        <w:t>、</w:t>
      </w:r>
      <w:r w:rsidRPr="00396177">
        <w:rPr>
          <w:rFonts w:ascii="ＭＳ 明朝" w:hAnsi="ＭＳ 明朝" w:hint="eastAsia"/>
          <w:sz w:val="22"/>
        </w:rPr>
        <w:t>全体進捗管理会議、システム打ち合わせ等の議事録、Q＆A一覧表</w:t>
      </w:r>
    </w:p>
    <w:p w14:paraId="70F1F3AA" w14:textId="6CFBC828" w:rsidR="00396177" w:rsidRPr="00396177" w:rsidRDefault="00396177" w:rsidP="00396177">
      <w:pPr>
        <w:pStyle w:val="a0"/>
        <w:rPr>
          <w:rFonts w:ascii="ＭＳ 明朝" w:hAnsi="ＭＳ 明朝"/>
          <w:sz w:val="22"/>
        </w:rPr>
      </w:pPr>
      <w:r>
        <w:rPr>
          <w:rFonts w:ascii="ＭＳ 明朝" w:hAnsi="ＭＳ 明朝" w:hint="eastAsia"/>
          <w:sz w:val="22"/>
        </w:rPr>
        <w:t xml:space="preserve">　　　</w:t>
      </w:r>
      <w:r w:rsidRPr="00396177">
        <w:rPr>
          <w:rFonts w:ascii="ＭＳ 明朝" w:hAnsi="ＭＳ 明朝" w:hint="eastAsia"/>
          <w:sz w:val="22"/>
        </w:rPr>
        <w:t>その他必要と認めるもの※別途協議</w:t>
      </w:r>
    </w:p>
    <w:p w14:paraId="0426A683" w14:textId="751A465F" w:rsidR="00D52A75" w:rsidRPr="002965EF" w:rsidRDefault="00D52A75" w:rsidP="00D52A75">
      <w:pPr>
        <w:pStyle w:val="a0"/>
        <w:rPr>
          <w:rFonts w:ascii="ＭＳ 明朝" w:hAnsi="ＭＳ 明朝"/>
          <w:color w:val="FF0000"/>
          <w:sz w:val="22"/>
        </w:rPr>
      </w:pPr>
    </w:p>
    <w:p w14:paraId="02C06FE7" w14:textId="77777777" w:rsidR="008301F3" w:rsidRPr="002965EF" w:rsidRDefault="008301F3" w:rsidP="008301F3">
      <w:pPr>
        <w:pStyle w:val="1"/>
        <w:spacing w:before="72" w:after="72"/>
        <w:rPr>
          <w:rFonts w:ascii="ＭＳ 明朝" w:hAnsi="ＭＳ 明朝"/>
          <w:szCs w:val="22"/>
        </w:rPr>
      </w:pPr>
      <w:r w:rsidRPr="002965EF">
        <w:rPr>
          <w:rFonts w:ascii="ＭＳ 明朝" w:hAnsi="ＭＳ 明朝" w:hint="eastAsia"/>
          <w:szCs w:val="22"/>
        </w:rPr>
        <w:t>７　その他</w:t>
      </w:r>
    </w:p>
    <w:p w14:paraId="2B919B07" w14:textId="4554B89A" w:rsidR="008301F3" w:rsidRPr="002965EF" w:rsidRDefault="008301F3" w:rsidP="00642BDA">
      <w:pPr>
        <w:pStyle w:val="a5"/>
        <w:numPr>
          <w:ilvl w:val="0"/>
          <w:numId w:val="17"/>
        </w:numPr>
        <w:autoSpaceDE w:val="0"/>
        <w:autoSpaceDN w:val="0"/>
        <w:spacing w:line="400" w:lineRule="exact"/>
        <w:ind w:leftChars="0" w:left="930"/>
        <w:jc w:val="left"/>
        <w:rPr>
          <w:rFonts w:ascii="ＭＳ 明朝" w:hAnsi="ＭＳ 明朝"/>
          <w:spacing w:val="10"/>
          <w:kern w:val="0"/>
          <w:sz w:val="22"/>
        </w:rPr>
      </w:pPr>
      <w:r w:rsidRPr="002965EF">
        <w:rPr>
          <w:rFonts w:ascii="ＭＳ 明朝" w:hAnsi="ＭＳ 明朝" w:hint="eastAsia"/>
          <w:spacing w:val="10"/>
          <w:kern w:val="0"/>
          <w:sz w:val="22"/>
        </w:rPr>
        <w:t>個人情報、業務の履行に際し知り得た機密情報を第三者に漏らし、または不当な目的で利用してはならない。契約終了後も同様とする。</w:t>
      </w:r>
    </w:p>
    <w:p w14:paraId="721C1F64" w14:textId="3B4F72C1" w:rsidR="00CA5033" w:rsidRPr="002965EF" w:rsidRDefault="00CA5033" w:rsidP="0013612A">
      <w:pPr>
        <w:pStyle w:val="a5"/>
        <w:numPr>
          <w:ilvl w:val="0"/>
          <w:numId w:val="17"/>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本業務に際しては、個人情報保護の重要性を十分認識し、その取り扱いは白老町個人情報の保護に関する法律施行条例及び</w:t>
      </w:r>
      <w:r w:rsidR="0013612A" w:rsidRPr="002965EF">
        <w:rPr>
          <w:rFonts w:ascii="ＭＳ 明朝" w:hAnsi="ＭＳ 明朝" w:hint="eastAsia"/>
          <w:spacing w:val="10"/>
          <w:kern w:val="0"/>
          <w:sz w:val="22"/>
        </w:rPr>
        <w:t>白老町個人情報保護条例施行規則</w:t>
      </w:r>
      <w:r w:rsidRPr="002965EF">
        <w:rPr>
          <w:rFonts w:ascii="ＭＳ 明朝" w:hAnsi="ＭＳ 明朝" w:hint="eastAsia"/>
          <w:spacing w:val="10"/>
          <w:kern w:val="0"/>
          <w:sz w:val="22"/>
        </w:rPr>
        <w:t>に則り、細心の注意を払うこと。</w:t>
      </w:r>
    </w:p>
    <w:p w14:paraId="598693D8" w14:textId="31A7D9B4" w:rsidR="008301F3" w:rsidRPr="002965EF" w:rsidRDefault="00D600BB" w:rsidP="0013612A">
      <w:pPr>
        <w:pStyle w:val="a5"/>
        <w:numPr>
          <w:ilvl w:val="0"/>
          <w:numId w:val="17"/>
        </w:numPr>
        <w:autoSpaceDE w:val="0"/>
        <w:autoSpaceDN w:val="0"/>
        <w:spacing w:line="400" w:lineRule="exact"/>
        <w:ind w:leftChars="0"/>
        <w:jc w:val="left"/>
        <w:rPr>
          <w:rFonts w:ascii="ＭＳ 明朝" w:hAnsi="ＭＳ 明朝"/>
          <w:spacing w:val="10"/>
          <w:kern w:val="0"/>
          <w:sz w:val="22"/>
        </w:rPr>
      </w:pPr>
      <w:r>
        <w:rPr>
          <w:rFonts w:ascii="ＭＳ 明朝" w:hAnsi="ＭＳ 明朝" w:hint="eastAsia"/>
          <w:spacing w:val="10"/>
          <w:kern w:val="0"/>
          <w:sz w:val="22"/>
        </w:rPr>
        <w:t>受託者</w:t>
      </w:r>
      <w:r w:rsidR="0013612A" w:rsidRPr="002965EF">
        <w:rPr>
          <w:rFonts w:ascii="ＭＳ 明朝" w:hAnsi="ＭＳ 明朝" w:hint="eastAsia"/>
          <w:spacing w:val="10"/>
          <w:kern w:val="0"/>
          <w:sz w:val="22"/>
        </w:rPr>
        <w:t>は、個人情報の保護に係る事故が生じた際は、遅延無く本町に報告し、その対応を協議の上、その解決に努めなければならない。</w:t>
      </w:r>
    </w:p>
    <w:p w14:paraId="201D2B34" w14:textId="333B5CC2" w:rsidR="0013612A" w:rsidRPr="002965EF" w:rsidRDefault="00D600BB" w:rsidP="0013612A">
      <w:pPr>
        <w:pStyle w:val="a5"/>
        <w:numPr>
          <w:ilvl w:val="0"/>
          <w:numId w:val="17"/>
        </w:numPr>
        <w:autoSpaceDE w:val="0"/>
        <w:autoSpaceDN w:val="0"/>
        <w:spacing w:line="400" w:lineRule="exact"/>
        <w:ind w:leftChars="0"/>
        <w:jc w:val="left"/>
        <w:rPr>
          <w:rFonts w:ascii="ＭＳ 明朝" w:hAnsi="ＭＳ 明朝"/>
          <w:spacing w:val="10"/>
          <w:kern w:val="0"/>
          <w:sz w:val="22"/>
        </w:rPr>
      </w:pPr>
      <w:r>
        <w:rPr>
          <w:rFonts w:ascii="ＭＳ 明朝" w:hAnsi="ＭＳ 明朝" w:hint="eastAsia"/>
          <w:spacing w:val="10"/>
          <w:kern w:val="0"/>
          <w:sz w:val="22"/>
        </w:rPr>
        <w:t>受託者</w:t>
      </w:r>
      <w:r w:rsidR="0013612A" w:rsidRPr="002965EF">
        <w:rPr>
          <w:rFonts w:ascii="ＭＳ 明朝" w:hAnsi="ＭＳ 明朝" w:hint="eastAsia"/>
          <w:spacing w:val="10"/>
          <w:kern w:val="0"/>
          <w:sz w:val="22"/>
        </w:rPr>
        <w:t>は、本業務が終了したときは、保有する本業務に係る個人情報を消去し、再生又は再利用ができない状態にすること。</w:t>
      </w:r>
    </w:p>
    <w:p w14:paraId="6627B571" w14:textId="3466BC03" w:rsidR="0013612A" w:rsidRPr="002965EF" w:rsidRDefault="0013612A" w:rsidP="0013612A">
      <w:pPr>
        <w:pStyle w:val="a5"/>
        <w:numPr>
          <w:ilvl w:val="0"/>
          <w:numId w:val="17"/>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受託者は、本町に対し、受託業務の進行状況を随時報告し、必要な事項について指示を求めるものとする。</w:t>
      </w:r>
    </w:p>
    <w:p w14:paraId="009E06FC" w14:textId="500B9D08" w:rsidR="0013612A" w:rsidRPr="002965EF" w:rsidRDefault="0013612A" w:rsidP="0013612A">
      <w:pPr>
        <w:pStyle w:val="a5"/>
        <w:numPr>
          <w:ilvl w:val="0"/>
          <w:numId w:val="17"/>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受託者は、本町からの依頼、資料の請求、指示等に対して迅速かつ的確に対応するものとする。</w:t>
      </w:r>
    </w:p>
    <w:p w14:paraId="68941ECF" w14:textId="6FE17468" w:rsidR="0013612A" w:rsidRPr="002965EF" w:rsidRDefault="0013612A" w:rsidP="0013612A">
      <w:pPr>
        <w:pStyle w:val="a5"/>
        <w:numPr>
          <w:ilvl w:val="0"/>
          <w:numId w:val="17"/>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t>受託者は本業務を自ら処理するものとし、やむを得ず他に業務の一部を委託するときには、書面にて本町の承諾を得るものとする。</w:t>
      </w:r>
    </w:p>
    <w:p w14:paraId="6EEF8BBC" w14:textId="76328A53" w:rsidR="002965EF" w:rsidRPr="00D600BB" w:rsidRDefault="0013612A" w:rsidP="00D600BB">
      <w:pPr>
        <w:pStyle w:val="a5"/>
        <w:numPr>
          <w:ilvl w:val="0"/>
          <w:numId w:val="17"/>
        </w:numPr>
        <w:autoSpaceDE w:val="0"/>
        <w:autoSpaceDN w:val="0"/>
        <w:spacing w:line="400" w:lineRule="exact"/>
        <w:ind w:leftChars="0"/>
        <w:jc w:val="left"/>
        <w:rPr>
          <w:rFonts w:ascii="ＭＳ 明朝" w:hAnsi="ＭＳ 明朝"/>
          <w:spacing w:val="10"/>
          <w:kern w:val="0"/>
          <w:sz w:val="22"/>
        </w:rPr>
      </w:pPr>
      <w:r w:rsidRPr="002965EF">
        <w:rPr>
          <w:rFonts w:ascii="ＭＳ 明朝" w:hAnsi="ＭＳ 明朝" w:hint="eastAsia"/>
          <w:spacing w:val="10"/>
          <w:kern w:val="0"/>
          <w:sz w:val="22"/>
        </w:rPr>
        <w:lastRenderedPageBreak/>
        <w:t>この仕様書に定めのない事項及び仕様の内容を変更するときは、協議の上決定するものとする。</w:t>
      </w:r>
    </w:p>
    <w:sectPr w:rsidR="002965EF" w:rsidRPr="00D600BB" w:rsidSect="00F835D1">
      <w:footerReference w:type="even" r:id="rId7"/>
      <w:footerReference w:type="default" r:id="rId8"/>
      <w:pgSz w:w="11900" w:h="16840"/>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0AD3" w14:textId="77777777" w:rsidR="005A064D" w:rsidRDefault="005A064D" w:rsidP="00FC40EA">
      <w:r>
        <w:separator/>
      </w:r>
    </w:p>
  </w:endnote>
  <w:endnote w:type="continuationSeparator" w:id="0">
    <w:p w14:paraId="56C4A6E2" w14:textId="77777777" w:rsidR="005A064D" w:rsidRDefault="005A064D" w:rsidP="00FC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288006116"/>
      <w:docPartObj>
        <w:docPartGallery w:val="Page Numbers (Bottom of Page)"/>
        <w:docPartUnique/>
      </w:docPartObj>
    </w:sdtPr>
    <w:sdtEndPr>
      <w:rPr>
        <w:rStyle w:val="a9"/>
      </w:rPr>
    </w:sdtEndPr>
    <w:sdtContent>
      <w:p w14:paraId="41AF9A6C" w14:textId="5F8FB013" w:rsidR="00FC40EA" w:rsidRDefault="00FC40EA" w:rsidP="003B4E52">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B27D1FC" w14:textId="77777777" w:rsidR="00FC40EA" w:rsidRDefault="00FC40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927413902"/>
      <w:docPartObj>
        <w:docPartGallery w:val="Page Numbers (Bottom of Page)"/>
        <w:docPartUnique/>
      </w:docPartObj>
    </w:sdtPr>
    <w:sdtEndPr>
      <w:rPr>
        <w:rStyle w:val="a9"/>
      </w:rPr>
    </w:sdtEndPr>
    <w:sdtContent>
      <w:p w14:paraId="2FBA623A" w14:textId="66328E70" w:rsidR="00FC40EA" w:rsidRDefault="00FC40EA" w:rsidP="003B4E52">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810AB5">
          <w:rPr>
            <w:rStyle w:val="a9"/>
            <w:noProof/>
          </w:rPr>
          <w:t>1</w:t>
        </w:r>
        <w:r>
          <w:rPr>
            <w:rStyle w:val="a9"/>
          </w:rPr>
          <w:fldChar w:fldCharType="end"/>
        </w:r>
      </w:p>
    </w:sdtContent>
  </w:sdt>
  <w:p w14:paraId="2B95DFE0" w14:textId="77777777" w:rsidR="00FC40EA" w:rsidRDefault="00FC40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EB2D" w14:textId="77777777" w:rsidR="005A064D" w:rsidRDefault="005A064D" w:rsidP="00FC40EA">
      <w:r>
        <w:separator/>
      </w:r>
    </w:p>
  </w:footnote>
  <w:footnote w:type="continuationSeparator" w:id="0">
    <w:p w14:paraId="749E1858" w14:textId="77777777" w:rsidR="005A064D" w:rsidRDefault="005A064D" w:rsidP="00FC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567"/>
    <w:multiLevelType w:val="hybridMultilevel"/>
    <w:tmpl w:val="8A684916"/>
    <w:lvl w:ilvl="0" w:tplc="2B7EFC4A">
      <w:start w:val="1"/>
      <w:numFmt w:val="decimal"/>
      <w:lvlText w:val="(%1)"/>
      <w:lvlJc w:val="left"/>
      <w:pPr>
        <w:ind w:left="1475" w:hanging="420"/>
      </w:pPr>
      <w:rPr>
        <w:rFonts w:hint="default"/>
      </w:rPr>
    </w:lvl>
    <w:lvl w:ilvl="1" w:tplc="04090017">
      <w:start w:val="1"/>
      <w:numFmt w:val="aiueoFullWidth"/>
      <w:lvlText w:val="(%2)"/>
      <w:lvlJc w:val="left"/>
      <w:pPr>
        <w:ind w:left="1895" w:hanging="420"/>
      </w:pPr>
    </w:lvl>
    <w:lvl w:ilvl="2" w:tplc="0409001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08154CC4"/>
    <w:multiLevelType w:val="hybridMultilevel"/>
    <w:tmpl w:val="0D642086"/>
    <w:lvl w:ilvl="0" w:tplc="2F1C8B80">
      <w:start w:val="1"/>
      <w:numFmt w:val="decimal"/>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5369EE"/>
    <w:multiLevelType w:val="hybridMultilevel"/>
    <w:tmpl w:val="34121EB0"/>
    <w:lvl w:ilvl="0" w:tplc="2B7EFC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62A10"/>
    <w:multiLevelType w:val="hybridMultilevel"/>
    <w:tmpl w:val="DD26839A"/>
    <w:lvl w:ilvl="0" w:tplc="2B7EFC4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A100F59"/>
    <w:multiLevelType w:val="hybridMultilevel"/>
    <w:tmpl w:val="F0E89404"/>
    <w:lvl w:ilvl="0" w:tplc="2B7EFC4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AB6194"/>
    <w:multiLevelType w:val="hybridMultilevel"/>
    <w:tmpl w:val="7AD6F566"/>
    <w:lvl w:ilvl="0" w:tplc="2B7EFC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04B38"/>
    <w:multiLevelType w:val="hybridMultilevel"/>
    <w:tmpl w:val="9CF00CA2"/>
    <w:lvl w:ilvl="0" w:tplc="E91C7D7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7233057"/>
    <w:multiLevelType w:val="hybridMultilevel"/>
    <w:tmpl w:val="4856893C"/>
    <w:lvl w:ilvl="0" w:tplc="2B7EFC4A">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6E1367"/>
    <w:multiLevelType w:val="hybridMultilevel"/>
    <w:tmpl w:val="BAD8A96E"/>
    <w:lvl w:ilvl="0" w:tplc="2B7EFC4A">
      <w:start w:val="1"/>
      <w:numFmt w:val="decimal"/>
      <w:lvlText w:val="(%1)"/>
      <w:lvlJc w:val="left"/>
      <w:pPr>
        <w:ind w:left="845" w:hanging="420"/>
      </w:pPr>
      <w:rPr>
        <w:rFonts w:hint="default"/>
      </w:rPr>
    </w:lvl>
    <w:lvl w:ilvl="1" w:tplc="D178A28C">
      <w:start w:val="10"/>
      <w:numFmt w:val="decimal"/>
      <w:lvlText w:val="（%2）"/>
      <w:lvlJc w:val="left"/>
      <w:pPr>
        <w:ind w:left="2025" w:hanging="765"/>
      </w:pPr>
      <w:rPr>
        <w:rFonts w:hint="default"/>
        <w:sz w:val="22"/>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0262361"/>
    <w:multiLevelType w:val="hybridMultilevel"/>
    <w:tmpl w:val="CCB02724"/>
    <w:lvl w:ilvl="0" w:tplc="2B7EFC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D74069"/>
    <w:multiLevelType w:val="hybridMultilevel"/>
    <w:tmpl w:val="A0046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B474D"/>
    <w:multiLevelType w:val="hybridMultilevel"/>
    <w:tmpl w:val="A67EBCCE"/>
    <w:lvl w:ilvl="0" w:tplc="B84CB036">
      <w:start w:val="5"/>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5B0179CC"/>
    <w:multiLevelType w:val="hybridMultilevel"/>
    <w:tmpl w:val="B7B6632E"/>
    <w:lvl w:ilvl="0" w:tplc="2B7EFC4A">
      <w:start w:val="1"/>
      <w:numFmt w:val="decimal"/>
      <w:lvlText w:val="(%1)"/>
      <w:lvlJc w:val="left"/>
      <w:pPr>
        <w:ind w:left="845"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E390DA0"/>
    <w:multiLevelType w:val="hybridMultilevel"/>
    <w:tmpl w:val="B7642BBE"/>
    <w:lvl w:ilvl="0" w:tplc="2B7EFC4A">
      <w:start w:val="1"/>
      <w:numFmt w:val="decimal"/>
      <w:lvlText w:val="(%1)"/>
      <w:lvlJc w:val="left"/>
      <w:pPr>
        <w:ind w:left="987" w:hanging="420"/>
      </w:pPr>
      <w:rPr>
        <w:rFonts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4" w15:restartNumberingAfterBreak="0">
    <w:nsid w:val="62701B7A"/>
    <w:multiLevelType w:val="hybridMultilevel"/>
    <w:tmpl w:val="3EEEAD6A"/>
    <w:lvl w:ilvl="0" w:tplc="12A2548E">
      <w:start w:val="1"/>
      <w:numFmt w:val="decimal"/>
      <w:suff w:val="nothing"/>
      <w:lvlText w:val="(%1)"/>
      <w:lvlJc w:val="left"/>
      <w:pPr>
        <w:ind w:left="1050" w:hanging="420"/>
      </w:pPr>
      <w:rPr>
        <w:rFonts w:hint="default"/>
      </w:rPr>
    </w:lvl>
    <w:lvl w:ilvl="1" w:tplc="9D5A1A0A">
      <w:start w:val="1"/>
      <w:numFmt w:val="decimal"/>
      <w:lvlText w:val="（%2）"/>
      <w:lvlJc w:val="left"/>
      <w:pPr>
        <w:ind w:left="1770" w:hanging="720"/>
      </w:pPr>
      <w:rPr>
        <w:rFonts w:hint="default"/>
      </w:rPr>
    </w:lvl>
    <w:lvl w:ilvl="2" w:tplc="D37E450E">
      <w:start w:val="1"/>
      <w:numFmt w:val="decimalEnclosedCircle"/>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2D26C9F"/>
    <w:multiLevelType w:val="hybridMultilevel"/>
    <w:tmpl w:val="A5E0EE1C"/>
    <w:lvl w:ilvl="0" w:tplc="2B7EFC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71C61278">
      <w:start w:val="5"/>
      <w:numFmt w:val="bullet"/>
      <w:lvlText w:val="・"/>
      <w:lvlJc w:val="left"/>
      <w:pPr>
        <w:ind w:left="1200" w:hanging="360"/>
      </w:pPr>
      <w:rPr>
        <w:rFonts w:ascii="ＭＳ 明朝" w:eastAsia="ＭＳ 明朝" w:hAnsi="ＭＳ 明朝" w:cs="Times New Roman"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924E55"/>
    <w:multiLevelType w:val="hybridMultilevel"/>
    <w:tmpl w:val="9E521792"/>
    <w:lvl w:ilvl="0" w:tplc="D37E450E">
      <w:start w:val="1"/>
      <w:numFmt w:val="decimalEnclosedCircle"/>
      <w:lvlText w:val="%1"/>
      <w:lvlJc w:val="left"/>
      <w:pPr>
        <w:ind w:left="183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DB1732"/>
    <w:multiLevelType w:val="hybridMultilevel"/>
    <w:tmpl w:val="B7B6632E"/>
    <w:lvl w:ilvl="0" w:tplc="2B7EFC4A">
      <w:start w:val="1"/>
      <w:numFmt w:val="decimal"/>
      <w:lvlText w:val="(%1)"/>
      <w:lvlJc w:val="left"/>
      <w:pPr>
        <w:ind w:left="845"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96C1868"/>
    <w:multiLevelType w:val="hybridMultilevel"/>
    <w:tmpl w:val="45CC1736"/>
    <w:lvl w:ilvl="0" w:tplc="FFFFFFFF">
      <w:start w:val="1"/>
      <w:numFmt w:val="decimal"/>
      <w:lvlText w:val="(%1)"/>
      <w:lvlJc w:val="left"/>
      <w:pPr>
        <w:ind w:left="420" w:hanging="420"/>
      </w:pPr>
      <w:rPr>
        <w:rFonts w:hint="default"/>
      </w:rPr>
    </w:lvl>
    <w:lvl w:ilvl="1" w:tplc="2B7EFC4A">
      <w:start w:val="1"/>
      <w:numFmt w:val="decimal"/>
      <w:lvlText w:val="(%2)"/>
      <w:lvlJc w:val="left"/>
      <w:pPr>
        <w:ind w:left="1050" w:hanging="420"/>
      </w:pPr>
      <w:rPr>
        <w:rFonts w:hint="default"/>
      </w:rPr>
    </w:lvl>
    <w:lvl w:ilvl="2" w:tplc="CC3E017E">
      <w:start w:val="5"/>
      <w:numFmt w:val="decimalFullWidth"/>
      <w:lvlText w:val="%3．"/>
      <w:lvlJc w:val="left"/>
      <w:pPr>
        <w:ind w:left="1260" w:hanging="420"/>
      </w:pPr>
      <w:rPr>
        <w:rFonts w:hint="default"/>
      </w:r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6DB46A39"/>
    <w:multiLevelType w:val="hybridMultilevel"/>
    <w:tmpl w:val="B7B6632E"/>
    <w:lvl w:ilvl="0" w:tplc="2B7EFC4A">
      <w:start w:val="1"/>
      <w:numFmt w:val="decimal"/>
      <w:lvlText w:val="(%1)"/>
      <w:lvlJc w:val="left"/>
      <w:pPr>
        <w:ind w:left="987"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FC12034"/>
    <w:multiLevelType w:val="hybridMultilevel"/>
    <w:tmpl w:val="32788D7C"/>
    <w:lvl w:ilvl="0" w:tplc="2B7EFC4A">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71773B03"/>
    <w:multiLevelType w:val="hybridMultilevel"/>
    <w:tmpl w:val="1688A226"/>
    <w:lvl w:ilvl="0" w:tplc="2B7EFC4A">
      <w:start w:val="1"/>
      <w:numFmt w:val="decimal"/>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777463BD"/>
    <w:multiLevelType w:val="hybridMultilevel"/>
    <w:tmpl w:val="311A0FB2"/>
    <w:lvl w:ilvl="0" w:tplc="2B7EFC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404763"/>
    <w:multiLevelType w:val="hybridMultilevel"/>
    <w:tmpl w:val="DFC2A4AC"/>
    <w:lvl w:ilvl="0" w:tplc="2B7EFC4A">
      <w:start w:val="1"/>
      <w:numFmt w:val="decimal"/>
      <w:lvlText w:val="(%1)"/>
      <w:lvlJc w:val="left"/>
      <w:pPr>
        <w:ind w:left="1050" w:hanging="420"/>
      </w:pPr>
      <w:rPr>
        <w:rFonts w:hint="default"/>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CB21BB6"/>
    <w:multiLevelType w:val="hybridMultilevel"/>
    <w:tmpl w:val="B2ACE52E"/>
    <w:lvl w:ilvl="0" w:tplc="2B7EFC4A">
      <w:start w:val="1"/>
      <w:numFmt w:val="decimal"/>
      <w:lvlText w:val="(%1)"/>
      <w:lvlJc w:val="left"/>
      <w:pPr>
        <w:ind w:left="650" w:hanging="4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5" w15:restartNumberingAfterBreak="0">
    <w:nsid w:val="7E1D632F"/>
    <w:multiLevelType w:val="hybridMultilevel"/>
    <w:tmpl w:val="AAFC34BA"/>
    <w:lvl w:ilvl="0" w:tplc="2B7EFC4A">
      <w:start w:val="1"/>
      <w:numFmt w:val="decimal"/>
      <w:lvlText w:val="(%1)"/>
      <w:lvlJc w:val="left"/>
      <w:pPr>
        <w:ind w:left="845" w:hanging="42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6"/>
  </w:num>
  <w:num w:numId="2">
    <w:abstractNumId w:val="19"/>
  </w:num>
  <w:num w:numId="3">
    <w:abstractNumId w:val="14"/>
  </w:num>
  <w:num w:numId="4">
    <w:abstractNumId w:val="2"/>
  </w:num>
  <w:num w:numId="5">
    <w:abstractNumId w:val="18"/>
  </w:num>
  <w:num w:numId="6">
    <w:abstractNumId w:val="5"/>
  </w:num>
  <w:num w:numId="7">
    <w:abstractNumId w:val="22"/>
  </w:num>
  <w:num w:numId="8">
    <w:abstractNumId w:val="23"/>
  </w:num>
  <w:num w:numId="9">
    <w:abstractNumId w:val="0"/>
  </w:num>
  <w:num w:numId="10">
    <w:abstractNumId w:val="4"/>
  </w:num>
  <w:num w:numId="11">
    <w:abstractNumId w:val="3"/>
  </w:num>
  <w:num w:numId="12">
    <w:abstractNumId w:val="25"/>
  </w:num>
  <w:num w:numId="13">
    <w:abstractNumId w:val="7"/>
  </w:num>
  <w:num w:numId="14">
    <w:abstractNumId w:val="20"/>
  </w:num>
  <w:num w:numId="15">
    <w:abstractNumId w:val="9"/>
  </w:num>
  <w:num w:numId="16">
    <w:abstractNumId w:val="15"/>
  </w:num>
  <w:num w:numId="17">
    <w:abstractNumId w:val="13"/>
  </w:num>
  <w:num w:numId="18">
    <w:abstractNumId w:val="10"/>
  </w:num>
  <w:num w:numId="19">
    <w:abstractNumId w:val="21"/>
  </w:num>
  <w:num w:numId="20">
    <w:abstractNumId w:val="1"/>
  </w:num>
  <w:num w:numId="21">
    <w:abstractNumId w:val="12"/>
  </w:num>
  <w:num w:numId="22">
    <w:abstractNumId w:val="17"/>
  </w:num>
  <w:num w:numId="23">
    <w:abstractNumId w:val="8"/>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F3"/>
    <w:rsid w:val="00006D12"/>
    <w:rsid w:val="00012198"/>
    <w:rsid w:val="00044CE8"/>
    <w:rsid w:val="00052933"/>
    <w:rsid w:val="00077567"/>
    <w:rsid w:val="000857F8"/>
    <w:rsid w:val="00085B60"/>
    <w:rsid w:val="00092548"/>
    <w:rsid w:val="000C47CD"/>
    <w:rsid w:val="000C7039"/>
    <w:rsid w:val="000D5955"/>
    <w:rsid w:val="0013612A"/>
    <w:rsid w:val="00145F50"/>
    <w:rsid w:val="001470D9"/>
    <w:rsid w:val="0015407C"/>
    <w:rsid w:val="001633BF"/>
    <w:rsid w:val="001710B3"/>
    <w:rsid w:val="001B2BBD"/>
    <w:rsid w:val="001C5D2B"/>
    <w:rsid w:val="001D6849"/>
    <w:rsid w:val="001E78CE"/>
    <w:rsid w:val="00217801"/>
    <w:rsid w:val="00250FBC"/>
    <w:rsid w:val="0025714C"/>
    <w:rsid w:val="00257904"/>
    <w:rsid w:val="002765CA"/>
    <w:rsid w:val="002810A6"/>
    <w:rsid w:val="00290476"/>
    <w:rsid w:val="002965EF"/>
    <w:rsid w:val="002C7D02"/>
    <w:rsid w:val="002D7B68"/>
    <w:rsid w:val="003006FE"/>
    <w:rsid w:val="003118E7"/>
    <w:rsid w:val="00315F5D"/>
    <w:rsid w:val="0037391B"/>
    <w:rsid w:val="00383D8C"/>
    <w:rsid w:val="00393EBD"/>
    <w:rsid w:val="00396177"/>
    <w:rsid w:val="003A0296"/>
    <w:rsid w:val="003D6C4A"/>
    <w:rsid w:val="003E2B1E"/>
    <w:rsid w:val="00427A54"/>
    <w:rsid w:val="0045095E"/>
    <w:rsid w:val="00450BEC"/>
    <w:rsid w:val="004546E3"/>
    <w:rsid w:val="0046511E"/>
    <w:rsid w:val="0049563C"/>
    <w:rsid w:val="00495E0C"/>
    <w:rsid w:val="004A03BF"/>
    <w:rsid w:val="004A6D51"/>
    <w:rsid w:val="004F52C4"/>
    <w:rsid w:val="004F7471"/>
    <w:rsid w:val="00535E9D"/>
    <w:rsid w:val="00537FBC"/>
    <w:rsid w:val="00557987"/>
    <w:rsid w:val="005602B9"/>
    <w:rsid w:val="00573C8A"/>
    <w:rsid w:val="005A064D"/>
    <w:rsid w:val="005A5BC3"/>
    <w:rsid w:val="005A5DA3"/>
    <w:rsid w:val="005C7E2F"/>
    <w:rsid w:val="00604C89"/>
    <w:rsid w:val="00621A90"/>
    <w:rsid w:val="00632FB4"/>
    <w:rsid w:val="006412BF"/>
    <w:rsid w:val="00642BDA"/>
    <w:rsid w:val="006579E0"/>
    <w:rsid w:val="00670D97"/>
    <w:rsid w:val="006A765B"/>
    <w:rsid w:val="006B17CB"/>
    <w:rsid w:val="006C069C"/>
    <w:rsid w:val="006C7C9A"/>
    <w:rsid w:val="006F2626"/>
    <w:rsid w:val="006F50C4"/>
    <w:rsid w:val="0074254B"/>
    <w:rsid w:val="00742F47"/>
    <w:rsid w:val="007705EC"/>
    <w:rsid w:val="00771EA0"/>
    <w:rsid w:val="00774FA7"/>
    <w:rsid w:val="00776871"/>
    <w:rsid w:val="00790DF8"/>
    <w:rsid w:val="007A4082"/>
    <w:rsid w:val="007E5D66"/>
    <w:rsid w:val="00810AB5"/>
    <w:rsid w:val="008301F3"/>
    <w:rsid w:val="008316BE"/>
    <w:rsid w:val="00844F90"/>
    <w:rsid w:val="008517A3"/>
    <w:rsid w:val="00877B29"/>
    <w:rsid w:val="008E143F"/>
    <w:rsid w:val="008E23C9"/>
    <w:rsid w:val="008E2C30"/>
    <w:rsid w:val="008E7ECA"/>
    <w:rsid w:val="00903F46"/>
    <w:rsid w:val="00927BCD"/>
    <w:rsid w:val="00953B2C"/>
    <w:rsid w:val="009638D5"/>
    <w:rsid w:val="0098796D"/>
    <w:rsid w:val="00992F84"/>
    <w:rsid w:val="009A3415"/>
    <w:rsid w:val="009B024C"/>
    <w:rsid w:val="009B3AE2"/>
    <w:rsid w:val="009B3E10"/>
    <w:rsid w:val="009B3F43"/>
    <w:rsid w:val="009D0F65"/>
    <w:rsid w:val="009F2973"/>
    <w:rsid w:val="009F2B9C"/>
    <w:rsid w:val="00A4417F"/>
    <w:rsid w:val="00A47AB3"/>
    <w:rsid w:val="00A53699"/>
    <w:rsid w:val="00A6431C"/>
    <w:rsid w:val="00A664B8"/>
    <w:rsid w:val="00A84320"/>
    <w:rsid w:val="00A860D7"/>
    <w:rsid w:val="00A87045"/>
    <w:rsid w:val="00A95602"/>
    <w:rsid w:val="00AA2A51"/>
    <w:rsid w:val="00AA46DD"/>
    <w:rsid w:val="00AC1D00"/>
    <w:rsid w:val="00B10F9D"/>
    <w:rsid w:val="00B27577"/>
    <w:rsid w:val="00B543FD"/>
    <w:rsid w:val="00B55FAC"/>
    <w:rsid w:val="00B70D91"/>
    <w:rsid w:val="00B91828"/>
    <w:rsid w:val="00B93414"/>
    <w:rsid w:val="00B93C97"/>
    <w:rsid w:val="00B94173"/>
    <w:rsid w:val="00BB3EAA"/>
    <w:rsid w:val="00C10D41"/>
    <w:rsid w:val="00C174F3"/>
    <w:rsid w:val="00C31EF4"/>
    <w:rsid w:val="00C33BBF"/>
    <w:rsid w:val="00C349A1"/>
    <w:rsid w:val="00C40B8E"/>
    <w:rsid w:val="00C608D1"/>
    <w:rsid w:val="00C758B1"/>
    <w:rsid w:val="00C9203E"/>
    <w:rsid w:val="00CA5033"/>
    <w:rsid w:val="00CB206E"/>
    <w:rsid w:val="00D05C85"/>
    <w:rsid w:val="00D1139A"/>
    <w:rsid w:val="00D314E6"/>
    <w:rsid w:val="00D374F9"/>
    <w:rsid w:val="00D37FBD"/>
    <w:rsid w:val="00D51C4A"/>
    <w:rsid w:val="00D52A75"/>
    <w:rsid w:val="00D55C2A"/>
    <w:rsid w:val="00D600BB"/>
    <w:rsid w:val="00D848B0"/>
    <w:rsid w:val="00D87E5F"/>
    <w:rsid w:val="00D90970"/>
    <w:rsid w:val="00DA3EF4"/>
    <w:rsid w:val="00DB6808"/>
    <w:rsid w:val="00DD570B"/>
    <w:rsid w:val="00DE66D7"/>
    <w:rsid w:val="00E01CB2"/>
    <w:rsid w:val="00E03743"/>
    <w:rsid w:val="00E14CC7"/>
    <w:rsid w:val="00E41E49"/>
    <w:rsid w:val="00E75F85"/>
    <w:rsid w:val="00EC2E60"/>
    <w:rsid w:val="00EE48B3"/>
    <w:rsid w:val="00EF0718"/>
    <w:rsid w:val="00EF1944"/>
    <w:rsid w:val="00F10CE6"/>
    <w:rsid w:val="00F224DB"/>
    <w:rsid w:val="00F2532A"/>
    <w:rsid w:val="00F310CB"/>
    <w:rsid w:val="00F54E2B"/>
    <w:rsid w:val="00F55119"/>
    <w:rsid w:val="00F5643F"/>
    <w:rsid w:val="00F824D4"/>
    <w:rsid w:val="00F835D1"/>
    <w:rsid w:val="00F837AA"/>
    <w:rsid w:val="00F93238"/>
    <w:rsid w:val="00FB4AB9"/>
    <w:rsid w:val="00FC40EA"/>
    <w:rsid w:val="00FC53A0"/>
    <w:rsid w:val="00FC766F"/>
    <w:rsid w:val="00FE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425B57D"/>
  <w15:chartTrackingRefBased/>
  <w15:docId w15:val="{0A962202-6DB6-444A-9318-18F87B1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本文のフォント - コンプレ"/>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1F3"/>
    <w:pPr>
      <w:widowControl w:val="0"/>
      <w:jc w:val="both"/>
    </w:pPr>
    <w:rPr>
      <w:rFonts w:ascii="Century" w:hAnsi="Century" w:cs="Times New Roman"/>
      <w:szCs w:val="22"/>
    </w:rPr>
  </w:style>
  <w:style w:type="paragraph" w:styleId="1">
    <w:name w:val="heading 1"/>
    <w:basedOn w:val="a"/>
    <w:next w:val="a0"/>
    <w:link w:val="10"/>
    <w:qFormat/>
    <w:rsid w:val="008301F3"/>
    <w:pPr>
      <w:keepNext/>
      <w:suppressAutoHyphens/>
      <w:spacing w:beforeLines="20" w:before="20" w:afterLines="20" w:after="20"/>
      <w:jc w:val="left"/>
      <w:outlineLvl w:val="0"/>
    </w:pPr>
    <w:rPr>
      <w:rFonts w:ascii="Arial" w:hAnsi="Arial" w:cs="ＭＳ Ｐゴシック"/>
      <w:b/>
      <w:kern w:val="0"/>
      <w:sz w:val="22"/>
      <w:szCs w:val="32"/>
    </w:rPr>
  </w:style>
  <w:style w:type="paragraph" w:styleId="2">
    <w:name w:val="heading 2"/>
    <w:basedOn w:val="a"/>
    <w:next w:val="a0"/>
    <w:link w:val="20"/>
    <w:qFormat/>
    <w:rsid w:val="008301F3"/>
    <w:pPr>
      <w:keepNext/>
      <w:suppressAutoHyphens/>
      <w:spacing w:before="10"/>
      <w:ind w:leftChars="50" w:left="50"/>
      <w:jc w:val="left"/>
      <w:outlineLvl w:val="1"/>
    </w:pPr>
    <w:rPr>
      <w:rFonts w:ascii="Arial" w:hAnsi="Arial" w:cs="ＭＳ Ｐゴシック"/>
      <w:b/>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01F3"/>
    <w:rPr>
      <w:rFonts w:ascii="Arial" w:hAnsi="Arial" w:cs="ＭＳ Ｐゴシック"/>
      <w:b/>
      <w:kern w:val="0"/>
      <w:sz w:val="22"/>
      <w:szCs w:val="32"/>
    </w:rPr>
  </w:style>
  <w:style w:type="character" w:customStyle="1" w:styleId="20">
    <w:name w:val="見出し 2 (文字)"/>
    <w:basedOn w:val="a1"/>
    <w:link w:val="2"/>
    <w:rsid w:val="008301F3"/>
    <w:rPr>
      <w:rFonts w:ascii="Arial" w:hAnsi="Arial" w:cs="ＭＳ Ｐゴシック"/>
      <w:b/>
      <w:kern w:val="0"/>
      <w:szCs w:val="28"/>
    </w:rPr>
  </w:style>
  <w:style w:type="paragraph" w:styleId="HTML">
    <w:name w:val="HTML Preformatted"/>
    <w:basedOn w:val="a"/>
    <w:link w:val="HTML0"/>
    <w:uiPriority w:val="99"/>
    <w:semiHidden/>
    <w:unhideWhenUsed/>
    <w:rsid w:val="00830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semiHidden/>
    <w:rsid w:val="008301F3"/>
    <w:rPr>
      <w:rFonts w:ascii="ＭＳ ゴシック" w:eastAsia="ＭＳ ゴシック" w:hAnsi="ＭＳ ゴシック" w:cs="ＭＳ ゴシック"/>
      <w:kern w:val="0"/>
      <w:sz w:val="24"/>
    </w:rPr>
  </w:style>
  <w:style w:type="paragraph" w:styleId="a0">
    <w:name w:val="Body Text"/>
    <w:basedOn w:val="a"/>
    <w:link w:val="a4"/>
    <w:uiPriority w:val="99"/>
    <w:unhideWhenUsed/>
    <w:rsid w:val="008301F3"/>
  </w:style>
  <w:style w:type="character" w:customStyle="1" w:styleId="a4">
    <w:name w:val="本文 (文字)"/>
    <w:basedOn w:val="a1"/>
    <w:link w:val="a0"/>
    <w:uiPriority w:val="99"/>
    <w:rsid w:val="008301F3"/>
    <w:rPr>
      <w:rFonts w:ascii="Century" w:hAnsi="Century" w:cs="Times New Roman"/>
      <w:szCs w:val="22"/>
    </w:rPr>
  </w:style>
  <w:style w:type="paragraph" w:styleId="a5">
    <w:name w:val="List Paragraph"/>
    <w:basedOn w:val="a"/>
    <w:uiPriority w:val="34"/>
    <w:qFormat/>
    <w:rsid w:val="008301F3"/>
    <w:pPr>
      <w:ind w:leftChars="400" w:left="840"/>
    </w:pPr>
  </w:style>
  <w:style w:type="character" w:styleId="a6">
    <w:name w:val="Hyperlink"/>
    <w:basedOn w:val="a1"/>
    <w:uiPriority w:val="99"/>
    <w:unhideWhenUsed/>
    <w:rsid w:val="00573C8A"/>
    <w:rPr>
      <w:color w:val="0563C1" w:themeColor="hyperlink"/>
      <w:u w:val="single"/>
    </w:rPr>
  </w:style>
  <w:style w:type="character" w:customStyle="1" w:styleId="UnresolvedMention">
    <w:name w:val="Unresolved Mention"/>
    <w:basedOn w:val="a1"/>
    <w:uiPriority w:val="99"/>
    <w:semiHidden/>
    <w:unhideWhenUsed/>
    <w:rsid w:val="00573C8A"/>
    <w:rPr>
      <w:color w:val="605E5C"/>
      <w:shd w:val="clear" w:color="auto" w:fill="E1DFDD"/>
    </w:rPr>
  </w:style>
  <w:style w:type="table" w:customStyle="1" w:styleId="TableGrid">
    <w:name w:val="TableGrid"/>
    <w:rsid w:val="00D51C4A"/>
    <w:rPr>
      <w:rFonts w:asciiTheme="minorHAnsi" w:eastAsiaTheme="minorEastAsia" w:hAnsiTheme="minorHAnsi" w:cstheme="minorBidi"/>
      <w:szCs w:val="22"/>
    </w:rPr>
    <w:tblPr>
      <w:tblCellMar>
        <w:top w:w="0" w:type="dxa"/>
        <w:left w:w="0" w:type="dxa"/>
        <w:bottom w:w="0" w:type="dxa"/>
        <w:right w:w="0" w:type="dxa"/>
      </w:tblCellMar>
    </w:tblPr>
  </w:style>
  <w:style w:type="paragraph" w:styleId="a7">
    <w:name w:val="footer"/>
    <w:basedOn w:val="a"/>
    <w:link w:val="a8"/>
    <w:uiPriority w:val="99"/>
    <w:unhideWhenUsed/>
    <w:rsid w:val="00FC40EA"/>
    <w:pPr>
      <w:tabs>
        <w:tab w:val="center" w:pos="4252"/>
        <w:tab w:val="right" w:pos="8504"/>
      </w:tabs>
      <w:snapToGrid w:val="0"/>
    </w:pPr>
  </w:style>
  <w:style w:type="character" w:customStyle="1" w:styleId="a8">
    <w:name w:val="フッター (文字)"/>
    <w:basedOn w:val="a1"/>
    <w:link w:val="a7"/>
    <w:uiPriority w:val="99"/>
    <w:rsid w:val="00FC40EA"/>
    <w:rPr>
      <w:rFonts w:ascii="Century" w:hAnsi="Century" w:cs="Times New Roman"/>
      <w:szCs w:val="22"/>
    </w:rPr>
  </w:style>
  <w:style w:type="character" w:styleId="a9">
    <w:name w:val="page number"/>
    <w:basedOn w:val="a1"/>
    <w:uiPriority w:val="99"/>
    <w:semiHidden/>
    <w:unhideWhenUsed/>
    <w:rsid w:val="00FC40EA"/>
  </w:style>
  <w:style w:type="paragraph" w:styleId="aa">
    <w:name w:val="Balloon Text"/>
    <w:basedOn w:val="a"/>
    <w:link w:val="ab"/>
    <w:uiPriority w:val="99"/>
    <w:semiHidden/>
    <w:unhideWhenUsed/>
    <w:rsid w:val="00790DF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90DF8"/>
    <w:rPr>
      <w:rFonts w:asciiTheme="majorHAnsi" w:eastAsiaTheme="majorEastAsia" w:hAnsiTheme="majorHAnsi" w:cstheme="majorBidi"/>
      <w:sz w:val="18"/>
      <w:szCs w:val="18"/>
    </w:rPr>
  </w:style>
  <w:style w:type="paragraph" w:styleId="ac">
    <w:name w:val="header"/>
    <w:basedOn w:val="a"/>
    <w:link w:val="ad"/>
    <w:uiPriority w:val="99"/>
    <w:unhideWhenUsed/>
    <w:rsid w:val="00BB3EAA"/>
    <w:pPr>
      <w:tabs>
        <w:tab w:val="center" w:pos="4252"/>
        <w:tab w:val="right" w:pos="8504"/>
      </w:tabs>
      <w:snapToGrid w:val="0"/>
    </w:pPr>
  </w:style>
  <w:style w:type="character" w:customStyle="1" w:styleId="ad">
    <w:name w:val="ヘッダー (文字)"/>
    <w:basedOn w:val="a1"/>
    <w:link w:val="ac"/>
    <w:uiPriority w:val="99"/>
    <w:rsid w:val="00BB3EAA"/>
    <w:rPr>
      <w:rFonts w:ascii="Century" w:hAnsi="Century" w:cs="Times New Roman"/>
      <w:szCs w:val="22"/>
    </w:rPr>
  </w:style>
  <w:style w:type="table" w:styleId="ae">
    <w:name w:val="Table Grid"/>
    <w:basedOn w:val="a2"/>
    <w:uiPriority w:val="39"/>
    <w:rsid w:val="009B3AE2"/>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1497</TotalTime>
  <Pages>8</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28</cp:lastModifiedBy>
  <cp:revision>56</cp:revision>
  <cp:lastPrinted>2024-03-28T07:47:00Z</cp:lastPrinted>
  <dcterms:created xsi:type="dcterms:W3CDTF">2022-08-23T04:38:00Z</dcterms:created>
  <dcterms:modified xsi:type="dcterms:W3CDTF">2024-03-28T07:47:00Z</dcterms:modified>
  <cp:category/>
</cp:coreProperties>
</file>