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AA059" w14:textId="7D3888EE" w:rsidR="00122291" w:rsidRDefault="00122291" w:rsidP="00122291">
      <w:pPr>
        <w:rPr>
          <w:rFonts w:ascii="ＭＳ 明朝" w:eastAsia="ＭＳ 明朝" w:hAnsi="ＭＳ 明朝"/>
          <w:sz w:val="22"/>
        </w:rPr>
      </w:pPr>
      <w:r w:rsidRPr="00690D19">
        <w:rPr>
          <w:rFonts w:ascii="ＭＳ 明朝" w:eastAsia="ＭＳ 明朝" w:hAnsi="ＭＳ 明朝" w:hint="eastAsia"/>
          <w:sz w:val="22"/>
        </w:rPr>
        <w:t>別記様式</w:t>
      </w:r>
    </w:p>
    <w:p w14:paraId="331C37D7" w14:textId="2AF7E4A8" w:rsidR="00690D19" w:rsidRPr="00690D19" w:rsidRDefault="00690D19" w:rsidP="00690D19">
      <w:pPr>
        <w:jc w:val="right"/>
        <w:rPr>
          <w:rFonts w:ascii="ＭＳ 明朝" w:eastAsia="ＭＳ 明朝" w:hAnsi="ＭＳ 明朝"/>
          <w:sz w:val="22"/>
        </w:rPr>
      </w:pPr>
      <w:r w:rsidRPr="00690D19">
        <w:rPr>
          <w:rFonts w:ascii="ＭＳ 明朝" w:eastAsia="ＭＳ 明朝" w:hAnsi="ＭＳ 明朝" w:hint="eastAsia"/>
          <w:sz w:val="22"/>
        </w:rPr>
        <w:t xml:space="preserve">　　年　　月　　日</w:t>
      </w:r>
    </w:p>
    <w:p w14:paraId="7CE9FE81" w14:textId="37D5985E" w:rsidR="00690D19" w:rsidRPr="00690D19" w:rsidRDefault="00690D19" w:rsidP="00122291">
      <w:pPr>
        <w:rPr>
          <w:rFonts w:ascii="ＭＳ 明朝" w:eastAsia="ＭＳ 明朝" w:hAnsi="ＭＳ 明朝"/>
          <w:sz w:val="22"/>
        </w:rPr>
      </w:pPr>
    </w:p>
    <w:p w14:paraId="64D1D607" w14:textId="7BBC61D8" w:rsidR="00690D19" w:rsidRPr="00690D19" w:rsidRDefault="00437FBF" w:rsidP="00690D19">
      <w:pPr>
        <w:jc w:val="center"/>
        <w:rPr>
          <w:rFonts w:ascii="ＭＳ 明朝" w:eastAsia="ＭＳ 明朝" w:hAnsi="ＭＳ 明朝"/>
          <w:sz w:val="44"/>
          <w:szCs w:val="44"/>
        </w:rPr>
      </w:pPr>
      <w:r>
        <w:rPr>
          <w:rFonts w:ascii="ＭＳ 明朝" w:eastAsia="ＭＳ 明朝" w:hAnsi="ＭＳ 明朝" w:hint="eastAsia"/>
          <w:sz w:val="44"/>
          <w:szCs w:val="44"/>
        </w:rPr>
        <w:t>要求</w:t>
      </w:r>
      <w:r w:rsidR="00690D19" w:rsidRPr="00690D19">
        <w:rPr>
          <w:rFonts w:ascii="ＭＳ 明朝" w:eastAsia="ＭＳ 明朝" w:hAnsi="ＭＳ 明朝" w:hint="eastAsia"/>
          <w:sz w:val="44"/>
          <w:szCs w:val="44"/>
        </w:rPr>
        <w:t>仕様確認回答書</w:t>
      </w:r>
    </w:p>
    <w:p w14:paraId="18433195" w14:textId="77777777" w:rsidR="00690D19" w:rsidRPr="00690D19" w:rsidRDefault="00690D19" w:rsidP="00122291">
      <w:pPr>
        <w:rPr>
          <w:rFonts w:ascii="ＭＳ 明朝" w:eastAsia="ＭＳ 明朝" w:hAnsi="ＭＳ 明朝"/>
          <w:sz w:val="22"/>
        </w:rPr>
      </w:pPr>
    </w:p>
    <w:p w14:paraId="60256297" w14:textId="77777777" w:rsidR="00690D19" w:rsidRPr="00101972" w:rsidRDefault="00690D19" w:rsidP="00690D19">
      <w:pPr>
        <w:autoSpaceDE w:val="0"/>
        <w:autoSpaceDN w:val="0"/>
        <w:spacing w:line="276" w:lineRule="auto"/>
        <w:rPr>
          <w:rFonts w:ascii="ＭＳ 明朝" w:eastAsia="ＭＳ 明朝" w:hAnsi="ＭＳ 明朝"/>
          <w:szCs w:val="21"/>
        </w:rPr>
      </w:pPr>
      <w:r w:rsidRPr="00101972">
        <w:rPr>
          <w:rFonts w:ascii="ＭＳ 明朝" w:eastAsia="ＭＳ 明朝" w:hAnsi="ＭＳ 明朝" w:hint="eastAsia"/>
          <w:szCs w:val="21"/>
        </w:rPr>
        <w:t>白老町国民健康保険病院事業</w:t>
      </w:r>
    </w:p>
    <w:p w14:paraId="15441C91" w14:textId="77777777" w:rsidR="00690D19" w:rsidRPr="00690D19" w:rsidRDefault="00690D19" w:rsidP="00690D19">
      <w:pPr>
        <w:autoSpaceDE w:val="0"/>
        <w:autoSpaceDN w:val="0"/>
        <w:spacing w:line="276" w:lineRule="auto"/>
        <w:ind w:firstLineChars="100" w:firstLine="210"/>
        <w:rPr>
          <w:rFonts w:ascii="ＭＳ 明朝" w:eastAsia="ＭＳ 明朝" w:hAnsi="ＭＳ 明朝"/>
          <w:szCs w:val="21"/>
        </w:rPr>
      </w:pPr>
      <w:r w:rsidRPr="00690D19">
        <w:rPr>
          <w:rFonts w:ascii="ＭＳ 明朝" w:eastAsia="ＭＳ 明朝" w:hAnsi="ＭＳ 明朝" w:hint="eastAsia"/>
          <w:szCs w:val="21"/>
        </w:rPr>
        <w:t>白老町長　大　塩　英　男　 様</w:t>
      </w:r>
    </w:p>
    <w:p w14:paraId="713FA526" w14:textId="4EA5962A" w:rsidR="00690D19" w:rsidRPr="00690D19" w:rsidRDefault="00690D19" w:rsidP="00690D19">
      <w:pPr>
        <w:tabs>
          <w:tab w:val="left" w:pos="3960"/>
          <w:tab w:val="left" w:pos="8280"/>
        </w:tabs>
        <w:autoSpaceDE w:val="0"/>
        <w:autoSpaceDN w:val="0"/>
        <w:spacing w:line="276" w:lineRule="auto"/>
        <w:ind w:leftChars="1371" w:left="2879"/>
        <w:jc w:val="left"/>
        <w:rPr>
          <w:rFonts w:ascii="ＭＳ 明朝" w:eastAsia="ＭＳ 明朝" w:hAnsi="ＭＳ 明朝"/>
          <w:szCs w:val="21"/>
        </w:rPr>
      </w:pPr>
      <w:r w:rsidRPr="00690D19">
        <w:rPr>
          <w:rFonts w:ascii="ＭＳ 明朝" w:eastAsia="ＭＳ 明朝" w:hAnsi="ＭＳ 明朝" w:hint="eastAsia"/>
          <w:szCs w:val="21"/>
        </w:rPr>
        <w:tab/>
      </w:r>
      <w:r w:rsidRPr="00690D19">
        <w:rPr>
          <w:rFonts w:ascii="ＭＳ 明朝" w:eastAsia="ＭＳ 明朝" w:hAnsi="ＭＳ 明朝" w:hint="eastAsia"/>
          <w:szCs w:val="21"/>
          <w:u w:val="single"/>
        </w:rPr>
        <w:t>法人名</w:t>
      </w:r>
      <w:r w:rsidRPr="00690D19">
        <w:rPr>
          <w:rFonts w:ascii="ＭＳ 明朝" w:eastAsia="ＭＳ 明朝" w:hAnsi="ＭＳ 明朝" w:hint="eastAsia"/>
          <w:szCs w:val="21"/>
          <w:u w:val="single"/>
        </w:rPr>
        <w:tab/>
      </w:r>
    </w:p>
    <w:p w14:paraId="31AF9885" w14:textId="77777777" w:rsidR="00690D19" w:rsidRPr="00690D19" w:rsidRDefault="00690D19" w:rsidP="00690D19">
      <w:pPr>
        <w:tabs>
          <w:tab w:val="left" w:pos="8280"/>
        </w:tabs>
        <w:autoSpaceDE w:val="0"/>
        <w:autoSpaceDN w:val="0"/>
        <w:spacing w:line="276" w:lineRule="auto"/>
        <w:ind w:leftChars="1885" w:left="3958"/>
        <w:jc w:val="left"/>
        <w:rPr>
          <w:rFonts w:ascii="ＭＳ 明朝" w:eastAsia="ＭＳ 明朝" w:hAnsi="ＭＳ 明朝"/>
          <w:szCs w:val="21"/>
          <w:u w:val="single"/>
        </w:rPr>
      </w:pPr>
      <w:r w:rsidRPr="00690D19">
        <w:rPr>
          <w:rFonts w:ascii="ＭＳ 明朝" w:eastAsia="ＭＳ 明朝" w:hAnsi="ＭＳ 明朝" w:hint="eastAsia"/>
          <w:szCs w:val="21"/>
          <w:u w:val="single"/>
        </w:rPr>
        <w:t>所在地</w:t>
      </w:r>
      <w:r w:rsidRPr="00690D19">
        <w:rPr>
          <w:rFonts w:ascii="ＭＳ 明朝" w:eastAsia="ＭＳ 明朝" w:hAnsi="ＭＳ 明朝" w:hint="eastAsia"/>
          <w:szCs w:val="21"/>
          <w:u w:val="single"/>
        </w:rPr>
        <w:tab/>
      </w:r>
    </w:p>
    <w:p w14:paraId="387AE794" w14:textId="77777777" w:rsidR="00690D19" w:rsidRPr="00690D19" w:rsidRDefault="00690D19" w:rsidP="00690D19">
      <w:pPr>
        <w:tabs>
          <w:tab w:val="left" w:pos="8100"/>
        </w:tabs>
        <w:autoSpaceDE w:val="0"/>
        <w:autoSpaceDN w:val="0"/>
        <w:spacing w:line="276" w:lineRule="auto"/>
        <w:ind w:leftChars="1885" w:left="3958"/>
        <w:jc w:val="left"/>
        <w:rPr>
          <w:rFonts w:ascii="ＭＳ 明朝" w:eastAsia="ＭＳ 明朝" w:hAnsi="ＭＳ 明朝"/>
          <w:szCs w:val="21"/>
          <w:u w:val="single"/>
        </w:rPr>
      </w:pPr>
      <w:r w:rsidRPr="00690D19">
        <w:rPr>
          <w:rFonts w:ascii="ＭＳ 明朝" w:eastAsia="ＭＳ 明朝" w:hAnsi="ＭＳ 明朝" w:hint="eastAsia"/>
          <w:szCs w:val="21"/>
          <w:u w:val="single"/>
        </w:rPr>
        <w:t xml:space="preserve">代表者　　　　　　　　　　　　　　印　　 </w:t>
      </w:r>
    </w:p>
    <w:p w14:paraId="5EFD27FF" w14:textId="417E996E" w:rsidR="00122291" w:rsidRDefault="00122291" w:rsidP="00122291">
      <w:pPr>
        <w:jc w:val="center"/>
        <w:rPr>
          <w:rFonts w:ascii="ＭＳ 明朝" w:eastAsia="ＭＳ 明朝" w:hAnsi="ＭＳ 明朝"/>
          <w:sz w:val="22"/>
        </w:rPr>
      </w:pPr>
    </w:p>
    <w:p w14:paraId="3D343659" w14:textId="30F4528E" w:rsidR="00122291" w:rsidRPr="00690D19" w:rsidRDefault="00122291" w:rsidP="00122291">
      <w:pPr>
        <w:rPr>
          <w:rFonts w:ascii="ＭＳ 明朝" w:eastAsia="ＭＳ 明朝" w:hAnsi="ＭＳ 明朝"/>
          <w:sz w:val="22"/>
        </w:rPr>
      </w:pPr>
    </w:p>
    <w:p w14:paraId="7C084207" w14:textId="1C51D8A8" w:rsidR="00690D19" w:rsidRPr="0001660F" w:rsidRDefault="00122291" w:rsidP="0001660F">
      <w:pPr>
        <w:ind w:firstLineChars="100" w:firstLine="220"/>
        <w:rPr>
          <w:rFonts w:ascii="ＭＳ 明朝" w:eastAsia="ＭＳ 明朝" w:hAnsi="ＭＳ 明朝" w:hint="eastAsia"/>
          <w:sz w:val="22"/>
        </w:rPr>
      </w:pPr>
      <w:r w:rsidRPr="00690D19">
        <w:rPr>
          <w:rFonts w:ascii="ＭＳ 明朝" w:eastAsia="ＭＳ 明朝" w:hAnsi="ＭＳ 明朝" w:hint="eastAsia"/>
          <w:sz w:val="22"/>
        </w:rPr>
        <w:t>白老町立国民健康保険病院統合系医療情報システム導入事業に係る仕様書</w:t>
      </w:r>
      <w:r w:rsidR="00622BB7">
        <w:rPr>
          <w:rFonts w:ascii="ＭＳ 明朝" w:eastAsia="ＭＳ 明朝" w:hAnsi="ＭＳ 明朝" w:hint="eastAsia"/>
          <w:sz w:val="22"/>
        </w:rPr>
        <w:t>の内容を把握し</w:t>
      </w:r>
      <w:r w:rsidRPr="00690D19">
        <w:rPr>
          <w:rFonts w:ascii="ＭＳ 明朝" w:eastAsia="ＭＳ 明朝" w:hAnsi="ＭＳ 明朝" w:hint="eastAsia"/>
          <w:sz w:val="22"/>
        </w:rPr>
        <w:t>、全ての技術的要件について</w:t>
      </w:r>
      <w:r w:rsidR="00690D19">
        <w:rPr>
          <w:rFonts w:ascii="ＭＳ 明朝" w:eastAsia="ＭＳ 明朝" w:hAnsi="ＭＳ 明朝" w:hint="eastAsia"/>
          <w:sz w:val="22"/>
        </w:rPr>
        <w:t>、</w:t>
      </w:r>
      <w:r w:rsidRPr="00690D19">
        <w:rPr>
          <w:rFonts w:ascii="ＭＳ 明朝" w:eastAsia="ＭＳ 明朝" w:hAnsi="ＭＳ 明朝" w:hint="eastAsia"/>
          <w:sz w:val="22"/>
        </w:rPr>
        <w:t>標準機能及びオプション機能、カスタマイズ等により対応可能</w:t>
      </w:r>
      <w:r w:rsidR="00690D19" w:rsidRPr="00690D19">
        <w:rPr>
          <w:rFonts w:ascii="ＭＳ 明朝" w:eastAsia="ＭＳ 明朝" w:hAnsi="ＭＳ 明朝" w:hint="eastAsia"/>
          <w:sz w:val="22"/>
        </w:rPr>
        <w:t>で、</w:t>
      </w:r>
      <w:r w:rsidRPr="00690D19">
        <w:rPr>
          <w:rFonts w:ascii="ＭＳ 明朝" w:eastAsia="ＭＳ 明朝" w:hAnsi="ＭＳ 明朝" w:hint="eastAsia"/>
          <w:sz w:val="22"/>
        </w:rPr>
        <w:t>かつ、提案限度額以内で提案</w:t>
      </w:r>
      <w:r w:rsidR="00690D19" w:rsidRPr="00690D19">
        <w:rPr>
          <w:rFonts w:ascii="ＭＳ 明朝" w:eastAsia="ＭＳ 明朝" w:hAnsi="ＭＳ 明朝" w:hint="eastAsia"/>
          <w:sz w:val="22"/>
        </w:rPr>
        <w:t>可能であることを</w:t>
      </w:r>
      <w:r w:rsidR="00690D19">
        <w:rPr>
          <w:rFonts w:ascii="ＭＳ 明朝" w:eastAsia="ＭＳ 明朝" w:hAnsi="ＭＳ 明朝" w:hint="eastAsia"/>
          <w:sz w:val="22"/>
        </w:rPr>
        <w:t>確認したので、</w:t>
      </w:r>
      <w:r w:rsidR="00690D19" w:rsidRPr="00690D19">
        <w:rPr>
          <w:rFonts w:ascii="ＭＳ 明朝" w:eastAsia="ＭＳ 明朝" w:hAnsi="ＭＳ 明朝" w:hint="eastAsia"/>
          <w:sz w:val="22"/>
        </w:rPr>
        <w:t>本書</w:t>
      </w:r>
      <w:r w:rsidRPr="00690D19">
        <w:rPr>
          <w:rFonts w:ascii="ＭＳ 明朝" w:eastAsia="ＭＳ 明朝" w:hAnsi="ＭＳ 明朝" w:hint="eastAsia"/>
          <w:sz w:val="22"/>
        </w:rPr>
        <w:t>により回答します。</w:t>
      </w:r>
    </w:p>
    <w:sectPr w:rsidR="00690D19" w:rsidRPr="0001660F" w:rsidSect="00690D19">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43828" w14:textId="77777777" w:rsidR="00E13AA4" w:rsidRDefault="00E13AA4" w:rsidP="00E13AA4">
      <w:r>
        <w:separator/>
      </w:r>
    </w:p>
  </w:endnote>
  <w:endnote w:type="continuationSeparator" w:id="0">
    <w:p w14:paraId="3EC01941" w14:textId="77777777" w:rsidR="00E13AA4" w:rsidRDefault="00E13AA4" w:rsidP="00E1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17363" w14:textId="77777777" w:rsidR="00E13AA4" w:rsidRDefault="00E13AA4" w:rsidP="00E13AA4">
      <w:r>
        <w:separator/>
      </w:r>
    </w:p>
  </w:footnote>
  <w:footnote w:type="continuationSeparator" w:id="0">
    <w:p w14:paraId="5937FDA9" w14:textId="77777777" w:rsidR="00E13AA4" w:rsidRDefault="00E13AA4" w:rsidP="00E13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291"/>
    <w:rsid w:val="0001660F"/>
    <w:rsid w:val="00101972"/>
    <w:rsid w:val="00122291"/>
    <w:rsid w:val="00437FBF"/>
    <w:rsid w:val="00622BB7"/>
    <w:rsid w:val="00690D19"/>
    <w:rsid w:val="00AF41DF"/>
    <w:rsid w:val="00C05DCF"/>
    <w:rsid w:val="00E13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4B820D"/>
  <w15:chartTrackingRefBased/>
  <w15:docId w15:val="{AF040A79-2F82-4C22-8187-2D99DC4FE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AA4"/>
    <w:pPr>
      <w:tabs>
        <w:tab w:val="center" w:pos="4252"/>
        <w:tab w:val="right" w:pos="8504"/>
      </w:tabs>
      <w:snapToGrid w:val="0"/>
    </w:pPr>
  </w:style>
  <w:style w:type="character" w:customStyle="1" w:styleId="a4">
    <w:name w:val="ヘッダー (文字)"/>
    <w:basedOn w:val="a0"/>
    <w:link w:val="a3"/>
    <w:uiPriority w:val="99"/>
    <w:rsid w:val="00E13AA4"/>
  </w:style>
  <w:style w:type="paragraph" w:styleId="a5">
    <w:name w:val="footer"/>
    <w:basedOn w:val="a"/>
    <w:link w:val="a6"/>
    <w:uiPriority w:val="99"/>
    <w:unhideWhenUsed/>
    <w:rsid w:val="00E13AA4"/>
    <w:pPr>
      <w:tabs>
        <w:tab w:val="center" w:pos="4252"/>
        <w:tab w:val="right" w:pos="8504"/>
      </w:tabs>
      <w:snapToGrid w:val="0"/>
    </w:pPr>
  </w:style>
  <w:style w:type="character" w:customStyle="1" w:styleId="a6">
    <w:name w:val="フッター (文字)"/>
    <w:basedOn w:val="a0"/>
    <w:link w:val="a5"/>
    <w:uiPriority w:val="99"/>
    <w:rsid w:val="00E13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dc:creator>
  <cp:keywords/>
  <dc:description/>
  <cp:lastModifiedBy>16</cp:lastModifiedBy>
  <cp:revision>6</cp:revision>
  <cp:lastPrinted>2024-12-16T10:41:00Z</cp:lastPrinted>
  <dcterms:created xsi:type="dcterms:W3CDTF">2024-12-16T03:36:00Z</dcterms:created>
  <dcterms:modified xsi:type="dcterms:W3CDTF">2024-12-19T23:14:00Z</dcterms:modified>
</cp:coreProperties>
</file>