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518DB" w14:textId="77777777" w:rsidR="00C96094" w:rsidRPr="006B1AB2" w:rsidRDefault="00C96094" w:rsidP="00F02A9E">
      <w:pPr>
        <w:autoSpaceDE w:val="0"/>
        <w:autoSpaceDN w:val="0"/>
        <w:jc w:val="left"/>
        <w:rPr>
          <w:rFonts w:ascii="ＭＳ 明朝" w:eastAsia="ＭＳ 明朝" w:hAnsi="ＭＳ 明朝"/>
          <w:sz w:val="24"/>
        </w:rPr>
      </w:pPr>
      <w:bookmarkStart w:id="0" w:name="_Hlk193977486"/>
      <w:r w:rsidRPr="006B1AB2">
        <w:rPr>
          <w:rFonts w:ascii="ＭＳ 明朝" w:eastAsia="ＭＳ 明朝" w:hAnsi="ＭＳ 明朝" w:hint="eastAsia"/>
          <w:sz w:val="24"/>
        </w:rPr>
        <w:t>様式第</w:t>
      </w:r>
      <w:r w:rsidR="001968BC" w:rsidRPr="006B1AB2">
        <w:rPr>
          <w:rFonts w:ascii="ＭＳ 明朝" w:eastAsia="ＭＳ 明朝" w:hAnsi="ＭＳ 明朝" w:hint="eastAsia"/>
          <w:sz w:val="24"/>
        </w:rPr>
        <w:t>２</w:t>
      </w:r>
      <w:r w:rsidRPr="006B1AB2">
        <w:rPr>
          <w:rFonts w:ascii="ＭＳ 明朝" w:eastAsia="ＭＳ 明朝" w:hAnsi="ＭＳ 明朝" w:hint="eastAsia"/>
          <w:sz w:val="24"/>
        </w:rPr>
        <w:t>号</w:t>
      </w:r>
      <w:r w:rsidR="00F26790" w:rsidRPr="006B1AB2">
        <w:rPr>
          <w:rFonts w:ascii="ＭＳ 明朝" w:eastAsia="ＭＳ 明朝" w:hAnsi="ＭＳ 明朝" w:hint="eastAsia"/>
          <w:sz w:val="24"/>
        </w:rPr>
        <w:t>（第</w:t>
      </w:r>
      <w:r w:rsidR="00AA26E4" w:rsidRPr="006B1AB2">
        <w:rPr>
          <w:rFonts w:ascii="ＭＳ 明朝" w:eastAsia="ＭＳ 明朝" w:hAnsi="ＭＳ 明朝" w:hint="eastAsia"/>
          <w:sz w:val="24"/>
        </w:rPr>
        <w:t>４</w:t>
      </w:r>
      <w:r w:rsidR="00F26790" w:rsidRPr="006B1AB2">
        <w:rPr>
          <w:rFonts w:ascii="ＭＳ 明朝" w:eastAsia="ＭＳ 明朝" w:hAnsi="ＭＳ 明朝" w:hint="eastAsia"/>
          <w:sz w:val="24"/>
        </w:rPr>
        <w:t>条関係）</w:t>
      </w:r>
    </w:p>
    <w:p w14:paraId="03073326" w14:textId="1E45FADA" w:rsidR="001D7626" w:rsidRPr="006B1AB2" w:rsidRDefault="00B20958" w:rsidP="00F02A9E">
      <w:pPr>
        <w:autoSpaceDE w:val="0"/>
        <w:autoSpaceDN w:val="0"/>
        <w:jc w:val="center"/>
        <w:rPr>
          <w:rFonts w:ascii="ＭＳ 明朝" w:eastAsia="ＭＳ 明朝" w:hAnsi="ＭＳ 明朝"/>
          <w:sz w:val="24"/>
        </w:rPr>
      </w:pPr>
      <w:r w:rsidRPr="006B1AB2">
        <w:rPr>
          <w:rFonts w:ascii="ＭＳ 明朝" w:eastAsia="ＭＳ 明朝" w:hAnsi="ＭＳ 明朝" w:hint="eastAsia"/>
          <w:sz w:val="24"/>
        </w:rPr>
        <w:t>禁止区域</w:t>
      </w:r>
      <w:r w:rsidR="00D92FDE" w:rsidRPr="006B1AB2">
        <w:rPr>
          <w:rFonts w:ascii="ＭＳ 明朝" w:eastAsia="ＭＳ 明朝" w:hAnsi="ＭＳ 明朝" w:hint="eastAsia"/>
          <w:sz w:val="24"/>
        </w:rPr>
        <w:t>及び抑制区域</w:t>
      </w:r>
      <w:r w:rsidRPr="006B1AB2">
        <w:rPr>
          <w:rFonts w:ascii="ＭＳ 明朝" w:eastAsia="ＭＳ 明朝" w:hAnsi="ＭＳ 明朝" w:hint="eastAsia"/>
          <w:sz w:val="24"/>
        </w:rPr>
        <w:t>に係る関係法令一覧及び協議経過書</w:t>
      </w:r>
    </w:p>
    <w:p w14:paraId="4641E503" w14:textId="77777777" w:rsidR="00C96094" w:rsidRPr="006B1AB2" w:rsidRDefault="00C96094" w:rsidP="00F02A9E">
      <w:pPr>
        <w:autoSpaceDE w:val="0"/>
        <w:autoSpaceDN w:val="0"/>
        <w:jc w:val="center"/>
        <w:rPr>
          <w:rFonts w:ascii="ＭＳ 明朝" w:eastAsia="ＭＳ 明朝" w:hAnsi="ＭＳ 明朝"/>
          <w:sz w:val="24"/>
        </w:rPr>
      </w:pPr>
    </w:p>
    <w:tbl>
      <w:tblPr>
        <w:tblStyle w:val="a3"/>
        <w:tblW w:w="12616" w:type="dxa"/>
        <w:tblInd w:w="279" w:type="dxa"/>
        <w:tblLook w:val="04A0" w:firstRow="1" w:lastRow="0" w:firstColumn="1" w:lastColumn="0" w:noHBand="0" w:noVBand="1"/>
      </w:tblPr>
      <w:tblGrid>
        <w:gridCol w:w="884"/>
        <w:gridCol w:w="3237"/>
        <w:gridCol w:w="1265"/>
        <w:gridCol w:w="7230"/>
      </w:tblGrid>
      <w:tr w:rsidR="008A57D8" w:rsidRPr="006B1AB2" w14:paraId="78947ABB" w14:textId="77777777" w:rsidTr="00F46174">
        <w:trPr>
          <w:trHeight w:val="510"/>
        </w:trPr>
        <w:tc>
          <w:tcPr>
            <w:tcW w:w="884" w:type="dxa"/>
          </w:tcPr>
          <w:p w14:paraId="68FB845F" w14:textId="77777777" w:rsidR="008A57D8" w:rsidRPr="006B1AB2" w:rsidRDefault="008A57D8" w:rsidP="001D7365">
            <w:pPr>
              <w:autoSpaceDE w:val="0"/>
              <w:autoSpaceDN w:val="0"/>
              <w:jc w:val="center"/>
              <w:rPr>
                <w:rFonts w:ascii="ＭＳ 明朝" w:eastAsia="ＭＳ 明朝" w:hAnsi="ＭＳ 明朝"/>
                <w:szCs w:val="21"/>
              </w:rPr>
            </w:pPr>
          </w:p>
        </w:tc>
        <w:tc>
          <w:tcPr>
            <w:tcW w:w="3237" w:type="dxa"/>
            <w:vAlign w:val="center"/>
          </w:tcPr>
          <w:p w14:paraId="14123104" w14:textId="77777777" w:rsidR="008A57D8" w:rsidRPr="006B1AB2" w:rsidRDefault="008A57D8" w:rsidP="00F02A9E">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禁止区域</w:t>
            </w:r>
          </w:p>
        </w:tc>
        <w:tc>
          <w:tcPr>
            <w:tcW w:w="1265" w:type="dxa"/>
            <w:vAlign w:val="center"/>
          </w:tcPr>
          <w:p w14:paraId="18EF2DA3" w14:textId="77777777" w:rsidR="008A57D8" w:rsidRPr="006B1AB2" w:rsidRDefault="008A57D8" w:rsidP="001D7365">
            <w:pPr>
              <w:autoSpaceDE w:val="0"/>
              <w:autoSpaceDN w:val="0"/>
              <w:ind w:leftChars="-56" w:rightChars="-50" w:right="-105" w:hangingChars="56" w:hanging="118"/>
              <w:jc w:val="center"/>
              <w:rPr>
                <w:rFonts w:ascii="ＭＳ 明朝" w:eastAsia="ＭＳ 明朝" w:hAnsi="ＭＳ 明朝"/>
                <w:szCs w:val="21"/>
              </w:rPr>
            </w:pPr>
            <w:r w:rsidRPr="006B1AB2">
              <w:rPr>
                <w:rFonts w:ascii="ＭＳ 明朝" w:eastAsia="ＭＳ 明朝" w:hAnsi="ＭＳ 明朝" w:hint="eastAsia"/>
                <w:szCs w:val="21"/>
              </w:rPr>
              <w:t>禁止区域の</w:t>
            </w:r>
          </w:p>
          <w:p w14:paraId="2AB68F1F" w14:textId="77777777" w:rsidR="008A57D8" w:rsidRPr="006B1AB2" w:rsidRDefault="008A57D8" w:rsidP="00F02A9E">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該当有無</w:t>
            </w:r>
          </w:p>
        </w:tc>
        <w:tc>
          <w:tcPr>
            <w:tcW w:w="7230" w:type="dxa"/>
            <w:vAlign w:val="center"/>
          </w:tcPr>
          <w:p w14:paraId="02F47E0D" w14:textId="77777777" w:rsidR="008A57D8" w:rsidRPr="006B1AB2" w:rsidRDefault="008A57D8" w:rsidP="00F02A9E">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確認部署・協議経過等</w:t>
            </w:r>
          </w:p>
        </w:tc>
      </w:tr>
      <w:tr w:rsidR="008A57D8" w:rsidRPr="006B1AB2" w14:paraId="655C37EA" w14:textId="77777777" w:rsidTr="001E349F">
        <w:trPr>
          <w:trHeight w:val="1145"/>
        </w:trPr>
        <w:tc>
          <w:tcPr>
            <w:tcW w:w="884" w:type="dxa"/>
            <w:vAlign w:val="center"/>
          </w:tcPr>
          <w:p w14:paraId="17E65AF5" w14:textId="0886F3F5" w:rsidR="008A57D8" w:rsidRPr="006B1AB2" w:rsidRDefault="008A57D8" w:rsidP="001710AD">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１</w:t>
            </w:r>
            <w:r w:rsidRPr="006B1AB2">
              <w:rPr>
                <w:rFonts w:ascii="ＭＳ 明朝" w:eastAsia="ＭＳ 明朝" w:hAnsi="ＭＳ 明朝"/>
                <w:szCs w:val="21"/>
              </w:rPr>
              <w:t>.</w:t>
            </w:r>
          </w:p>
        </w:tc>
        <w:tc>
          <w:tcPr>
            <w:tcW w:w="3237" w:type="dxa"/>
            <w:vAlign w:val="center"/>
          </w:tcPr>
          <w:p w14:paraId="7B3C186E" w14:textId="67FF02BD" w:rsidR="008A57D8" w:rsidRPr="006B1AB2" w:rsidRDefault="008A57D8" w:rsidP="001710AD">
            <w:pPr>
              <w:autoSpaceDE w:val="0"/>
              <w:autoSpaceDN w:val="0"/>
              <w:spacing w:line="0" w:lineRule="atLeast"/>
              <w:rPr>
                <w:rFonts w:ascii="ＭＳ 明朝" w:eastAsia="ＭＳ 明朝" w:hAnsi="ＭＳ 明朝"/>
                <w:sz w:val="20"/>
                <w:szCs w:val="20"/>
              </w:rPr>
            </w:pPr>
            <w:r w:rsidRPr="006B1AB2">
              <w:rPr>
                <w:rFonts w:ascii="ＭＳ 明朝" w:eastAsia="ＭＳ 明朝" w:hAnsi="ＭＳ 明朝" w:hint="eastAsia"/>
                <w:sz w:val="20"/>
                <w:szCs w:val="20"/>
              </w:rPr>
              <w:t>地すべり等防止法第３条第１項の地すべり防止区域</w:t>
            </w:r>
          </w:p>
        </w:tc>
        <w:tc>
          <w:tcPr>
            <w:tcW w:w="1265" w:type="dxa"/>
            <w:vAlign w:val="center"/>
          </w:tcPr>
          <w:p w14:paraId="4B823357" w14:textId="77777777" w:rsidR="008A57D8" w:rsidRPr="006B1AB2" w:rsidRDefault="008A57D8" w:rsidP="0030638B">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有</w:t>
            </w:r>
          </w:p>
          <w:p w14:paraId="5CF8625A" w14:textId="77777777" w:rsidR="008A57D8" w:rsidRPr="006B1AB2" w:rsidRDefault="008A57D8" w:rsidP="0030638B">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無</w:t>
            </w:r>
          </w:p>
        </w:tc>
        <w:tc>
          <w:tcPr>
            <w:tcW w:w="7230" w:type="dxa"/>
            <w:vAlign w:val="center"/>
          </w:tcPr>
          <w:p w14:paraId="69F489ED" w14:textId="77777777" w:rsidR="008A57D8" w:rsidRPr="006B1AB2" w:rsidRDefault="008A57D8" w:rsidP="001710AD">
            <w:pPr>
              <w:autoSpaceDE w:val="0"/>
              <w:autoSpaceDN w:val="0"/>
              <w:spacing w:line="0" w:lineRule="atLeast"/>
              <w:rPr>
                <w:rFonts w:ascii="ＭＳ 明朝" w:eastAsia="ＭＳ 明朝" w:hAnsi="ＭＳ 明朝"/>
                <w:sz w:val="20"/>
                <w:szCs w:val="20"/>
              </w:rPr>
            </w:pPr>
          </w:p>
        </w:tc>
      </w:tr>
      <w:tr w:rsidR="008A57D8" w:rsidRPr="006B1AB2" w14:paraId="72819C40" w14:textId="77777777" w:rsidTr="0088798B">
        <w:trPr>
          <w:trHeight w:val="1247"/>
        </w:trPr>
        <w:tc>
          <w:tcPr>
            <w:tcW w:w="884" w:type="dxa"/>
            <w:vAlign w:val="center"/>
          </w:tcPr>
          <w:p w14:paraId="51E81744" w14:textId="5201799B" w:rsidR="008A57D8" w:rsidRPr="006B1AB2" w:rsidRDefault="008A57D8" w:rsidP="001710AD">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２</w:t>
            </w:r>
            <w:r w:rsidRPr="006B1AB2">
              <w:rPr>
                <w:rFonts w:ascii="ＭＳ 明朝" w:eastAsia="ＭＳ 明朝" w:hAnsi="ＭＳ 明朝"/>
                <w:szCs w:val="21"/>
              </w:rPr>
              <w:t>.</w:t>
            </w:r>
          </w:p>
        </w:tc>
        <w:tc>
          <w:tcPr>
            <w:tcW w:w="3237" w:type="dxa"/>
            <w:vAlign w:val="center"/>
          </w:tcPr>
          <w:p w14:paraId="4FD16252" w14:textId="0DB5161F" w:rsidR="008A57D8" w:rsidRPr="006B1AB2" w:rsidRDefault="008A57D8" w:rsidP="001710AD">
            <w:pPr>
              <w:autoSpaceDE w:val="0"/>
              <w:autoSpaceDN w:val="0"/>
              <w:spacing w:line="0" w:lineRule="atLeast"/>
              <w:rPr>
                <w:rFonts w:ascii="ＭＳ 明朝" w:eastAsia="ＭＳ 明朝" w:hAnsi="ＭＳ 明朝"/>
                <w:sz w:val="20"/>
                <w:szCs w:val="20"/>
              </w:rPr>
            </w:pPr>
            <w:bookmarkStart w:id="1" w:name="_Hlk176858025"/>
            <w:r w:rsidRPr="006B1AB2">
              <w:rPr>
                <w:rFonts w:ascii="ＭＳ 明朝" w:eastAsia="ＭＳ 明朝" w:hAnsi="ＭＳ 明朝" w:hint="eastAsia"/>
                <w:sz w:val="20"/>
                <w:szCs w:val="20"/>
              </w:rPr>
              <w:t>急傾斜地の崩壊による災害</w:t>
            </w:r>
            <w:r w:rsidR="00CE0BC2">
              <w:rPr>
                <w:rFonts w:ascii="ＭＳ 明朝" w:eastAsia="ＭＳ 明朝" w:hAnsi="ＭＳ 明朝" w:hint="eastAsia"/>
                <w:sz w:val="20"/>
                <w:szCs w:val="20"/>
              </w:rPr>
              <w:t>の</w:t>
            </w:r>
            <w:r w:rsidRPr="006B1AB2">
              <w:rPr>
                <w:rFonts w:ascii="ＭＳ 明朝" w:eastAsia="ＭＳ 明朝" w:hAnsi="ＭＳ 明朝" w:hint="eastAsia"/>
                <w:sz w:val="20"/>
                <w:szCs w:val="20"/>
              </w:rPr>
              <w:t>防止に関する法律</w:t>
            </w:r>
            <w:bookmarkEnd w:id="1"/>
            <w:r w:rsidRPr="006B1AB2">
              <w:rPr>
                <w:rFonts w:ascii="ＭＳ 明朝" w:eastAsia="ＭＳ 明朝" w:hAnsi="ＭＳ 明朝" w:hint="eastAsia"/>
                <w:sz w:val="20"/>
                <w:szCs w:val="20"/>
              </w:rPr>
              <w:t>第３条第１項の急傾斜地崩壊危険区域</w:t>
            </w:r>
          </w:p>
        </w:tc>
        <w:tc>
          <w:tcPr>
            <w:tcW w:w="1265" w:type="dxa"/>
            <w:vAlign w:val="center"/>
          </w:tcPr>
          <w:p w14:paraId="2EB5BCBB" w14:textId="77777777" w:rsidR="008A57D8" w:rsidRPr="006B1AB2" w:rsidRDefault="008A57D8" w:rsidP="0030638B">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有</w:t>
            </w:r>
          </w:p>
          <w:p w14:paraId="0D161CB7" w14:textId="77777777" w:rsidR="008A57D8" w:rsidRPr="006B1AB2" w:rsidRDefault="008A57D8" w:rsidP="0030638B">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無</w:t>
            </w:r>
          </w:p>
        </w:tc>
        <w:tc>
          <w:tcPr>
            <w:tcW w:w="7230" w:type="dxa"/>
            <w:vAlign w:val="center"/>
          </w:tcPr>
          <w:p w14:paraId="2F15CDB6" w14:textId="77777777" w:rsidR="008A57D8" w:rsidRPr="006B1AB2" w:rsidRDefault="008A57D8" w:rsidP="001710AD">
            <w:pPr>
              <w:autoSpaceDE w:val="0"/>
              <w:autoSpaceDN w:val="0"/>
              <w:spacing w:line="0" w:lineRule="atLeast"/>
              <w:rPr>
                <w:rFonts w:ascii="ＭＳ 明朝" w:eastAsia="ＭＳ 明朝" w:hAnsi="ＭＳ 明朝"/>
                <w:sz w:val="20"/>
                <w:szCs w:val="20"/>
              </w:rPr>
            </w:pPr>
          </w:p>
        </w:tc>
      </w:tr>
      <w:tr w:rsidR="008A57D8" w:rsidRPr="006B1AB2" w14:paraId="118CBD6C" w14:textId="77777777" w:rsidTr="00937E43">
        <w:trPr>
          <w:trHeight w:val="1984"/>
        </w:trPr>
        <w:tc>
          <w:tcPr>
            <w:tcW w:w="884" w:type="dxa"/>
            <w:vAlign w:val="center"/>
          </w:tcPr>
          <w:p w14:paraId="24C1195F" w14:textId="1B94297A" w:rsidR="008A57D8" w:rsidRPr="006B1AB2" w:rsidRDefault="008A57D8" w:rsidP="001710AD">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３</w:t>
            </w:r>
            <w:r w:rsidRPr="006B1AB2">
              <w:rPr>
                <w:rFonts w:ascii="ＭＳ 明朝" w:eastAsia="ＭＳ 明朝" w:hAnsi="ＭＳ 明朝"/>
                <w:szCs w:val="21"/>
              </w:rPr>
              <w:t>.</w:t>
            </w:r>
          </w:p>
        </w:tc>
        <w:tc>
          <w:tcPr>
            <w:tcW w:w="3237" w:type="dxa"/>
            <w:vAlign w:val="center"/>
          </w:tcPr>
          <w:p w14:paraId="1EF72835" w14:textId="0183B01D" w:rsidR="008A57D8" w:rsidRPr="006B1AB2" w:rsidRDefault="008A57D8" w:rsidP="001710AD">
            <w:pPr>
              <w:autoSpaceDE w:val="0"/>
              <w:autoSpaceDN w:val="0"/>
              <w:spacing w:line="0" w:lineRule="atLeast"/>
              <w:rPr>
                <w:rFonts w:ascii="ＭＳ 明朝" w:eastAsia="ＭＳ 明朝" w:hAnsi="ＭＳ 明朝"/>
                <w:sz w:val="20"/>
                <w:szCs w:val="20"/>
              </w:rPr>
            </w:pPr>
            <w:bookmarkStart w:id="2" w:name="_Hlk176858071"/>
            <w:r w:rsidRPr="006B1AB2">
              <w:rPr>
                <w:rFonts w:ascii="ＭＳ 明朝" w:eastAsia="ＭＳ 明朝" w:hAnsi="ＭＳ 明朝" w:hint="eastAsia"/>
                <w:sz w:val="20"/>
                <w:szCs w:val="20"/>
              </w:rPr>
              <w:t>土砂災害警戒区域等における土砂災害防止対策の推進に関する法律</w:t>
            </w:r>
            <w:bookmarkEnd w:id="2"/>
            <w:r w:rsidRPr="006B1AB2">
              <w:rPr>
                <w:rFonts w:ascii="ＭＳ 明朝" w:eastAsia="ＭＳ 明朝" w:hAnsi="ＭＳ 明朝" w:hint="eastAsia"/>
                <w:sz w:val="20"/>
                <w:szCs w:val="20"/>
              </w:rPr>
              <w:t>第７条第１項の土砂災害警戒区域及び第９条第１項の土砂災害特別警戒区域</w:t>
            </w:r>
          </w:p>
        </w:tc>
        <w:tc>
          <w:tcPr>
            <w:tcW w:w="1265" w:type="dxa"/>
            <w:vAlign w:val="center"/>
          </w:tcPr>
          <w:p w14:paraId="0ACE32CD" w14:textId="77777777" w:rsidR="008A57D8" w:rsidRPr="006B1AB2" w:rsidRDefault="008A57D8" w:rsidP="0030638B">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有</w:t>
            </w:r>
          </w:p>
          <w:p w14:paraId="237FA922" w14:textId="77777777" w:rsidR="008A57D8" w:rsidRPr="006B1AB2" w:rsidRDefault="008A57D8" w:rsidP="0030638B">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無</w:t>
            </w:r>
          </w:p>
        </w:tc>
        <w:tc>
          <w:tcPr>
            <w:tcW w:w="7230" w:type="dxa"/>
            <w:vAlign w:val="center"/>
          </w:tcPr>
          <w:p w14:paraId="7C6A3553" w14:textId="77777777" w:rsidR="008A57D8" w:rsidRPr="006B1AB2" w:rsidRDefault="008A57D8" w:rsidP="001710AD">
            <w:pPr>
              <w:autoSpaceDE w:val="0"/>
              <w:autoSpaceDN w:val="0"/>
              <w:spacing w:line="0" w:lineRule="atLeast"/>
              <w:rPr>
                <w:rFonts w:ascii="ＭＳ 明朝" w:eastAsia="ＭＳ 明朝" w:hAnsi="ＭＳ 明朝"/>
                <w:sz w:val="20"/>
                <w:szCs w:val="20"/>
              </w:rPr>
            </w:pPr>
          </w:p>
        </w:tc>
      </w:tr>
      <w:tr w:rsidR="008A57D8" w:rsidRPr="006B1AB2" w14:paraId="65380D14" w14:textId="77777777" w:rsidTr="00614CE8">
        <w:trPr>
          <w:trHeight w:val="1192"/>
        </w:trPr>
        <w:tc>
          <w:tcPr>
            <w:tcW w:w="884" w:type="dxa"/>
            <w:vAlign w:val="center"/>
          </w:tcPr>
          <w:p w14:paraId="7E2D46F6" w14:textId="3CF41D27" w:rsidR="008A57D8" w:rsidRPr="006B1AB2" w:rsidRDefault="008A57D8" w:rsidP="001710AD">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４</w:t>
            </w:r>
            <w:r w:rsidRPr="006B1AB2">
              <w:rPr>
                <w:rFonts w:ascii="ＭＳ 明朝" w:eastAsia="ＭＳ 明朝" w:hAnsi="ＭＳ 明朝"/>
                <w:szCs w:val="21"/>
              </w:rPr>
              <w:t>.</w:t>
            </w:r>
          </w:p>
        </w:tc>
        <w:tc>
          <w:tcPr>
            <w:tcW w:w="3237" w:type="dxa"/>
            <w:vAlign w:val="center"/>
          </w:tcPr>
          <w:p w14:paraId="2A08549A" w14:textId="6F093441" w:rsidR="008A57D8" w:rsidRPr="006B1AB2" w:rsidRDefault="008A57D8" w:rsidP="001710AD">
            <w:pPr>
              <w:autoSpaceDE w:val="0"/>
              <w:autoSpaceDN w:val="0"/>
              <w:spacing w:line="0" w:lineRule="atLeast"/>
              <w:rPr>
                <w:rFonts w:ascii="ＭＳ 明朝" w:eastAsia="ＭＳ 明朝" w:hAnsi="ＭＳ 明朝"/>
                <w:sz w:val="20"/>
                <w:szCs w:val="20"/>
              </w:rPr>
            </w:pPr>
            <w:r w:rsidRPr="006B1AB2">
              <w:rPr>
                <w:rFonts w:ascii="ＭＳ 明朝" w:eastAsia="ＭＳ 明朝" w:hAnsi="ＭＳ 明朝" w:hint="eastAsia"/>
                <w:sz w:val="20"/>
                <w:szCs w:val="20"/>
              </w:rPr>
              <w:t>森林法第２５条の保安林</w:t>
            </w:r>
          </w:p>
        </w:tc>
        <w:tc>
          <w:tcPr>
            <w:tcW w:w="1265" w:type="dxa"/>
            <w:vAlign w:val="center"/>
          </w:tcPr>
          <w:p w14:paraId="1CA2522B" w14:textId="77777777" w:rsidR="008A57D8" w:rsidRPr="006B1AB2" w:rsidRDefault="008A57D8" w:rsidP="0030638B">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有</w:t>
            </w:r>
          </w:p>
          <w:p w14:paraId="1A36F445" w14:textId="77777777" w:rsidR="008A57D8" w:rsidRPr="006B1AB2" w:rsidRDefault="008A57D8" w:rsidP="0030638B">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無</w:t>
            </w:r>
          </w:p>
        </w:tc>
        <w:tc>
          <w:tcPr>
            <w:tcW w:w="7230" w:type="dxa"/>
            <w:vAlign w:val="center"/>
          </w:tcPr>
          <w:p w14:paraId="131D46F6" w14:textId="77777777" w:rsidR="008A57D8" w:rsidRPr="006B1AB2" w:rsidRDefault="008A57D8" w:rsidP="001710AD">
            <w:pPr>
              <w:autoSpaceDE w:val="0"/>
              <w:autoSpaceDN w:val="0"/>
              <w:spacing w:line="0" w:lineRule="atLeast"/>
              <w:rPr>
                <w:rFonts w:ascii="ＭＳ 明朝" w:eastAsia="ＭＳ 明朝" w:hAnsi="ＭＳ 明朝"/>
                <w:sz w:val="20"/>
                <w:szCs w:val="20"/>
              </w:rPr>
            </w:pPr>
          </w:p>
        </w:tc>
      </w:tr>
      <w:tr w:rsidR="008A57D8" w:rsidRPr="006B1AB2" w14:paraId="0B441902" w14:textId="77777777" w:rsidTr="00C37C73">
        <w:trPr>
          <w:trHeight w:val="1688"/>
        </w:trPr>
        <w:tc>
          <w:tcPr>
            <w:tcW w:w="884" w:type="dxa"/>
            <w:vAlign w:val="center"/>
          </w:tcPr>
          <w:p w14:paraId="42BD8EA6" w14:textId="77777777" w:rsidR="008A57D8" w:rsidRPr="006B1AB2" w:rsidRDefault="008A57D8" w:rsidP="00CA3308">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５</w:t>
            </w:r>
            <w:r w:rsidRPr="006B1AB2">
              <w:rPr>
                <w:rFonts w:ascii="ＭＳ 明朝" w:eastAsia="ＭＳ 明朝" w:hAnsi="ＭＳ 明朝"/>
                <w:szCs w:val="21"/>
              </w:rPr>
              <w:t>.</w:t>
            </w:r>
          </w:p>
        </w:tc>
        <w:tc>
          <w:tcPr>
            <w:tcW w:w="3237" w:type="dxa"/>
            <w:vAlign w:val="center"/>
          </w:tcPr>
          <w:p w14:paraId="7D164CFE" w14:textId="77777777" w:rsidR="008A57D8" w:rsidRPr="006B1AB2" w:rsidRDefault="008A57D8" w:rsidP="00CA3308">
            <w:pPr>
              <w:autoSpaceDE w:val="0"/>
              <w:autoSpaceDN w:val="0"/>
              <w:spacing w:line="0" w:lineRule="atLeast"/>
              <w:rPr>
                <w:rFonts w:ascii="ＭＳ 明朝" w:eastAsia="ＭＳ 明朝" w:hAnsi="ＭＳ 明朝"/>
                <w:sz w:val="20"/>
                <w:szCs w:val="20"/>
              </w:rPr>
            </w:pPr>
            <w:r w:rsidRPr="006B1AB2">
              <w:rPr>
                <w:rFonts w:ascii="ＭＳ 明朝" w:eastAsia="ＭＳ 明朝" w:hAnsi="ＭＳ 明朝" w:hint="eastAsia"/>
                <w:sz w:val="20"/>
                <w:szCs w:val="20"/>
              </w:rPr>
              <w:t>農業振興地域の整備に関する法律第８条第１項の規定により定める町の農業振興地域整備計画において同法第８条第２項第１号の農用地等として利用する土地の区域</w:t>
            </w:r>
          </w:p>
        </w:tc>
        <w:tc>
          <w:tcPr>
            <w:tcW w:w="1265" w:type="dxa"/>
            <w:vAlign w:val="center"/>
          </w:tcPr>
          <w:p w14:paraId="5B94B28B" w14:textId="77777777" w:rsidR="008A57D8" w:rsidRPr="006B1AB2" w:rsidRDefault="008A57D8" w:rsidP="00CA3308">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有</w:t>
            </w:r>
          </w:p>
          <w:p w14:paraId="72926B84" w14:textId="77777777" w:rsidR="008A57D8" w:rsidRPr="006B1AB2" w:rsidRDefault="008A57D8" w:rsidP="00CA3308">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無</w:t>
            </w:r>
          </w:p>
        </w:tc>
        <w:tc>
          <w:tcPr>
            <w:tcW w:w="7230" w:type="dxa"/>
            <w:vAlign w:val="center"/>
          </w:tcPr>
          <w:p w14:paraId="32874A8F" w14:textId="77777777" w:rsidR="008A57D8" w:rsidRPr="006B1AB2" w:rsidRDefault="008A57D8" w:rsidP="00CA3308">
            <w:pPr>
              <w:autoSpaceDE w:val="0"/>
              <w:autoSpaceDN w:val="0"/>
              <w:spacing w:line="0" w:lineRule="atLeast"/>
              <w:rPr>
                <w:rFonts w:ascii="ＭＳ 明朝" w:eastAsia="ＭＳ 明朝" w:hAnsi="ＭＳ 明朝"/>
                <w:sz w:val="20"/>
                <w:szCs w:val="20"/>
              </w:rPr>
            </w:pPr>
          </w:p>
        </w:tc>
      </w:tr>
      <w:tr w:rsidR="008A57D8" w:rsidRPr="006B1AB2" w14:paraId="7D44C3CE" w14:textId="77777777" w:rsidTr="00810FE1">
        <w:trPr>
          <w:trHeight w:val="510"/>
        </w:trPr>
        <w:tc>
          <w:tcPr>
            <w:tcW w:w="884" w:type="dxa"/>
          </w:tcPr>
          <w:p w14:paraId="3285A7F7" w14:textId="77777777" w:rsidR="008A57D8" w:rsidRPr="006B1AB2" w:rsidRDefault="008A57D8" w:rsidP="00CA3308">
            <w:pPr>
              <w:autoSpaceDE w:val="0"/>
              <w:autoSpaceDN w:val="0"/>
              <w:jc w:val="center"/>
              <w:rPr>
                <w:rFonts w:ascii="ＭＳ 明朝" w:eastAsia="ＭＳ 明朝" w:hAnsi="ＭＳ 明朝"/>
                <w:szCs w:val="21"/>
              </w:rPr>
            </w:pPr>
          </w:p>
        </w:tc>
        <w:tc>
          <w:tcPr>
            <w:tcW w:w="3237" w:type="dxa"/>
            <w:vAlign w:val="center"/>
          </w:tcPr>
          <w:p w14:paraId="4C896C19" w14:textId="77777777" w:rsidR="008A57D8" w:rsidRPr="006B1AB2" w:rsidRDefault="008A57D8" w:rsidP="00CA3308">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禁止区域</w:t>
            </w:r>
          </w:p>
        </w:tc>
        <w:tc>
          <w:tcPr>
            <w:tcW w:w="1265" w:type="dxa"/>
            <w:vAlign w:val="center"/>
          </w:tcPr>
          <w:p w14:paraId="4F04CBDB" w14:textId="77777777" w:rsidR="008A57D8" w:rsidRPr="006B1AB2" w:rsidRDefault="008A57D8" w:rsidP="00CA3308">
            <w:pPr>
              <w:autoSpaceDE w:val="0"/>
              <w:autoSpaceDN w:val="0"/>
              <w:ind w:leftChars="-56" w:rightChars="-50" w:right="-105" w:hangingChars="56" w:hanging="118"/>
              <w:jc w:val="center"/>
              <w:rPr>
                <w:rFonts w:ascii="ＭＳ 明朝" w:eastAsia="ＭＳ 明朝" w:hAnsi="ＭＳ 明朝"/>
                <w:szCs w:val="21"/>
              </w:rPr>
            </w:pPr>
            <w:r w:rsidRPr="006B1AB2">
              <w:rPr>
                <w:rFonts w:ascii="ＭＳ 明朝" w:eastAsia="ＭＳ 明朝" w:hAnsi="ＭＳ 明朝" w:hint="eastAsia"/>
                <w:szCs w:val="21"/>
              </w:rPr>
              <w:t>禁止区域の</w:t>
            </w:r>
          </w:p>
          <w:p w14:paraId="060D630F" w14:textId="77777777" w:rsidR="008A57D8" w:rsidRPr="006B1AB2" w:rsidRDefault="008A57D8" w:rsidP="00CA3308">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該当有無</w:t>
            </w:r>
          </w:p>
        </w:tc>
        <w:tc>
          <w:tcPr>
            <w:tcW w:w="7230" w:type="dxa"/>
            <w:vAlign w:val="center"/>
          </w:tcPr>
          <w:p w14:paraId="266B4BB9" w14:textId="77777777" w:rsidR="008A57D8" w:rsidRPr="006B1AB2" w:rsidRDefault="008A57D8" w:rsidP="00CA3308">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確認部署・協議経過等</w:t>
            </w:r>
          </w:p>
        </w:tc>
      </w:tr>
      <w:tr w:rsidR="008A57D8" w:rsidRPr="006B1AB2" w14:paraId="6E1EE6B5" w14:textId="77777777" w:rsidTr="005F5551">
        <w:trPr>
          <w:trHeight w:val="964"/>
        </w:trPr>
        <w:tc>
          <w:tcPr>
            <w:tcW w:w="884" w:type="dxa"/>
            <w:vAlign w:val="center"/>
          </w:tcPr>
          <w:p w14:paraId="6F3E71BC" w14:textId="290AAE13" w:rsidR="008A57D8" w:rsidRPr="006B1AB2" w:rsidRDefault="008A57D8" w:rsidP="001D7365">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６</w:t>
            </w:r>
            <w:r w:rsidRPr="006B1AB2">
              <w:rPr>
                <w:rFonts w:ascii="ＭＳ 明朝" w:eastAsia="ＭＳ 明朝" w:hAnsi="ＭＳ 明朝"/>
                <w:szCs w:val="21"/>
              </w:rPr>
              <w:t>.</w:t>
            </w:r>
          </w:p>
        </w:tc>
        <w:tc>
          <w:tcPr>
            <w:tcW w:w="3237" w:type="dxa"/>
            <w:vAlign w:val="center"/>
          </w:tcPr>
          <w:p w14:paraId="499E39B9" w14:textId="22FA8AC6" w:rsidR="008A57D8" w:rsidRPr="006B1AB2" w:rsidRDefault="008A57D8" w:rsidP="001107CC">
            <w:pPr>
              <w:autoSpaceDE w:val="0"/>
              <w:autoSpaceDN w:val="0"/>
              <w:spacing w:line="0" w:lineRule="atLeast"/>
              <w:rPr>
                <w:rFonts w:ascii="ＭＳ 明朝" w:eastAsia="ＭＳ 明朝" w:hAnsi="ＭＳ 明朝"/>
                <w:sz w:val="20"/>
                <w:szCs w:val="20"/>
              </w:rPr>
            </w:pPr>
            <w:r w:rsidRPr="006B1AB2">
              <w:rPr>
                <w:rFonts w:ascii="ＭＳ 明朝" w:eastAsia="ＭＳ 明朝" w:hAnsi="ＭＳ 明朝" w:hint="eastAsia"/>
                <w:sz w:val="20"/>
                <w:szCs w:val="20"/>
              </w:rPr>
              <w:t>農地法第４条第６項第１号ロの規定による甲種農地及び第１種農地</w:t>
            </w:r>
          </w:p>
        </w:tc>
        <w:tc>
          <w:tcPr>
            <w:tcW w:w="1265" w:type="dxa"/>
            <w:vAlign w:val="center"/>
          </w:tcPr>
          <w:p w14:paraId="70E2AD0D" w14:textId="77777777" w:rsidR="008A57D8" w:rsidRPr="006B1AB2" w:rsidRDefault="008A57D8" w:rsidP="00D92FDE">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有</w:t>
            </w:r>
          </w:p>
          <w:p w14:paraId="561954EF" w14:textId="4315CC26" w:rsidR="008A57D8" w:rsidRPr="006B1AB2" w:rsidRDefault="008A57D8" w:rsidP="00D92FDE">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無</w:t>
            </w:r>
          </w:p>
        </w:tc>
        <w:tc>
          <w:tcPr>
            <w:tcW w:w="7230" w:type="dxa"/>
            <w:vAlign w:val="center"/>
          </w:tcPr>
          <w:p w14:paraId="2E221F7E" w14:textId="77777777" w:rsidR="008A57D8" w:rsidRPr="006B1AB2" w:rsidRDefault="008A57D8" w:rsidP="001107CC">
            <w:pPr>
              <w:autoSpaceDE w:val="0"/>
              <w:autoSpaceDN w:val="0"/>
              <w:spacing w:line="0" w:lineRule="atLeast"/>
              <w:rPr>
                <w:rFonts w:ascii="ＭＳ 明朝" w:eastAsia="ＭＳ 明朝" w:hAnsi="ＭＳ 明朝"/>
                <w:sz w:val="20"/>
                <w:szCs w:val="20"/>
              </w:rPr>
            </w:pPr>
          </w:p>
        </w:tc>
      </w:tr>
      <w:tr w:rsidR="008A57D8" w:rsidRPr="006B1AB2" w14:paraId="1D2C6FC2" w14:textId="77777777" w:rsidTr="00A06E55">
        <w:trPr>
          <w:trHeight w:val="964"/>
        </w:trPr>
        <w:tc>
          <w:tcPr>
            <w:tcW w:w="884" w:type="dxa"/>
            <w:vAlign w:val="center"/>
          </w:tcPr>
          <w:p w14:paraId="7335591C" w14:textId="5325B107" w:rsidR="008A57D8" w:rsidRPr="006B1AB2" w:rsidRDefault="008A57D8" w:rsidP="001D7365">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７.</w:t>
            </w:r>
          </w:p>
        </w:tc>
        <w:tc>
          <w:tcPr>
            <w:tcW w:w="3237" w:type="dxa"/>
            <w:vAlign w:val="center"/>
          </w:tcPr>
          <w:p w14:paraId="60A87DC8" w14:textId="21955ABE" w:rsidR="008A57D8" w:rsidRPr="006B1AB2" w:rsidRDefault="008A57D8" w:rsidP="001107CC">
            <w:pPr>
              <w:autoSpaceDE w:val="0"/>
              <w:autoSpaceDN w:val="0"/>
              <w:spacing w:line="0" w:lineRule="atLeast"/>
              <w:rPr>
                <w:rFonts w:ascii="ＭＳ 明朝" w:eastAsia="ＭＳ 明朝" w:hAnsi="ＭＳ 明朝"/>
                <w:sz w:val="20"/>
                <w:szCs w:val="20"/>
              </w:rPr>
            </w:pPr>
            <w:r w:rsidRPr="006B1AB2">
              <w:rPr>
                <w:rFonts w:ascii="ＭＳ 明朝" w:eastAsia="ＭＳ 明朝" w:hAnsi="ＭＳ 明朝" w:hint="eastAsia"/>
                <w:sz w:val="20"/>
                <w:szCs w:val="20"/>
              </w:rPr>
              <w:t>砂防法第２条の砂防指定地</w:t>
            </w:r>
          </w:p>
        </w:tc>
        <w:tc>
          <w:tcPr>
            <w:tcW w:w="1265" w:type="dxa"/>
            <w:vAlign w:val="center"/>
          </w:tcPr>
          <w:p w14:paraId="3AEE502D" w14:textId="77777777" w:rsidR="008A57D8" w:rsidRPr="006B1AB2" w:rsidRDefault="008A57D8" w:rsidP="00D92FDE">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有</w:t>
            </w:r>
          </w:p>
          <w:p w14:paraId="6386A51D" w14:textId="77777777" w:rsidR="008A57D8" w:rsidRPr="006B1AB2" w:rsidRDefault="008A57D8" w:rsidP="00D92FDE">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無</w:t>
            </w:r>
          </w:p>
        </w:tc>
        <w:tc>
          <w:tcPr>
            <w:tcW w:w="7230" w:type="dxa"/>
            <w:vAlign w:val="center"/>
          </w:tcPr>
          <w:p w14:paraId="538B2C39" w14:textId="77777777" w:rsidR="008A57D8" w:rsidRPr="006B1AB2" w:rsidRDefault="008A57D8" w:rsidP="001107CC">
            <w:pPr>
              <w:autoSpaceDE w:val="0"/>
              <w:autoSpaceDN w:val="0"/>
              <w:spacing w:line="0" w:lineRule="atLeast"/>
              <w:rPr>
                <w:rFonts w:ascii="ＭＳ 明朝" w:eastAsia="ＭＳ 明朝" w:hAnsi="ＭＳ 明朝"/>
                <w:sz w:val="20"/>
                <w:szCs w:val="20"/>
              </w:rPr>
            </w:pPr>
          </w:p>
        </w:tc>
      </w:tr>
      <w:tr w:rsidR="008A57D8" w:rsidRPr="006B1AB2" w14:paraId="5B37416B" w14:textId="77777777" w:rsidTr="00BA157C">
        <w:trPr>
          <w:trHeight w:val="1130"/>
        </w:trPr>
        <w:tc>
          <w:tcPr>
            <w:tcW w:w="884" w:type="dxa"/>
            <w:vAlign w:val="center"/>
          </w:tcPr>
          <w:p w14:paraId="4B05B5B3" w14:textId="02935F4E" w:rsidR="008A57D8" w:rsidRPr="006B1AB2" w:rsidRDefault="008A57D8" w:rsidP="00CA3308">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８</w:t>
            </w:r>
            <w:r w:rsidRPr="006B1AB2">
              <w:rPr>
                <w:rFonts w:ascii="ＭＳ 明朝" w:eastAsia="ＭＳ 明朝" w:hAnsi="ＭＳ 明朝"/>
                <w:szCs w:val="21"/>
              </w:rPr>
              <w:t>.</w:t>
            </w:r>
          </w:p>
        </w:tc>
        <w:tc>
          <w:tcPr>
            <w:tcW w:w="3237" w:type="dxa"/>
            <w:vAlign w:val="center"/>
          </w:tcPr>
          <w:p w14:paraId="35188060" w14:textId="6ACF5849" w:rsidR="008A57D8" w:rsidRPr="006B1AB2" w:rsidRDefault="008A57D8" w:rsidP="00CA3308">
            <w:pPr>
              <w:autoSpaceDE w:val="0"/>
              <w:autoSpaceDN w:val="0"/>
              <w:spacing w:line="0" w:lineRule="atLeast"/>
              <w:rPr>
                <w:rFonts w:ascii="ＭＳ 明朝" w:eastAsia="ＭＳ 明朝" w:hAnsi="ＭＳ 明朝"/>
                <w:sz w:val="20"/>
                <w:szCs w:val="20"/>
              </w:rPr>
            </w:pPr>
            <w:r w:rsidRPr="006B1AB2">
              <w:rPr>
                <w:rFonts w:ascii="ＭＳ 明朝" w:eastAsia="ＭＳ 明朝" w:hAnsi="ＭＳ 明朝" w:hint="eastAsia"/>
                <w:sz w:val="20"/>
                <w:szCs w:val="20"/>
              </w:rPr>
              <w:t>文化財保護法第９３条第１項の埋蔵文化財の包蔵地域</w:t>
            </w:r>
          </w:p>
        </w:tc>
        <w:tc>
          <w:tcPr>
            <w:tcW w:w="1265" w:type="dxa"/>
            <w:vAlign w:val="center"/>
          </w:tcPr>
          <w:p w14:paraId="0801AF61" w14:textId="77777777" w:rsidR="008A57D8" w:rsidRPr="006B1AB2" w:rsidRDefault="008A57D8" w:rsidP="00CA3308">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有</w:t>
            </w:r>
          </w:p>
          <w:p w14:paraId="43B1E12C" w14:textId="77777777" w:rsidR="008A57D8" w:rsidRPr="006B1AB2" w:rsidRDefault="008A57D8" w:rsidP="00CA3308">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無</w:t>
            </w:r>
          </w:p>
        </w:tc>
        <w:tc>
          <w:tcPr>
            <w:tcW w:w="7230" w:type="dxa"/>
            <w:vAlign w:val="center"/>
          </w:tcPr>
          <w:p w14:paraId="2D6A1F15" w14:textId="77777777" w:rsidR="008A57D8" w:rsidRPr="006B1AB2" w:rsidRDefault="008A57D8" w:rsidP="00CA3308">
            <w:pPr>
              <w:autoSpaceDE w:val="0"/>
              <w:autoSpaceDN w:val="0"/>
              <w:spacing w:line="0" w:lineRule="atLeast"/>
              <w:rPr>
                <w:rFonts w:ascii="ＭＳ 明朝" w:eastAsia="ＭＳ 明朝" w:hAnsi="ＭＳ 明朝"/>
                <w:sz w:val="20"/>
                <w:szCs w:val="20"/>
              </w:rPr>
            </w:pPr>
          </w:p>
        </w:tc>
      </w:tr>
      <w:tr w:rsidR="008A57D8" w:rsidRPr="006B1AB2" w14:paraId="0EE5202E" w14:textId="77777777" w:rsidTr="007A03BD">
        <w:trPr>
          <w:trHeight w:val="1132"/>
        </w:trPr>
        <w:tc>
          <w:tcPr>
            <w:tcW w:w="884" w:type="dxa"/>
            <w:vAlign w:val="center"/>
          </w:tcPr>
          <w:p w14:paraId="7225AD6C" w14:textId="223EE034" w:rsidR="008A57D8" w:rsidRPr="006B1AB2" w:rsidRDefault="008A57D8" w:rsidP="001D7365">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９</w:t>
            </w:r>
            <w:r w:rsidRPr="006B1AB2">
              <w:rPr>
                <w:rFonts w:ascii="ＭＳ 明朝" w:eastAsia="ＭＳ 明朝" w:hAnsi="ＭＳ 明朝"/>
                <w:szCs w:val="21"/>
              </w:rPr>
              <w:t>.</w:t>
            </w:r>
          </w:p>
        </w:tc>
        <w:tc>
          <w:tcPr>
            <w:tcW w:w="3237" w:type="dxa"/>
            <w:vAlign w:val="center"/>
          </w:tcPr>
          <w:p w14:paraId="2A7B0118" w14:textId="08D05500" w:rsidR="008A57D8" w:rsidRPr="006B1AB2" w:rsidRDefault="008A57D8" w:rsidP="001107CC">
            <w:pPr>
              <w:autoSpaceDE w:val="0"/>
              <w:autoSpaceDN w:val="0"/>
              <w:spacing w:line="0" w:lineRule="atLeast"/>
              <w:rPr>
                <w:rFonts w:ascii="ＭＳ 明朝" w:eastAsia="ＭＳ 明朝" w:hAnsi="ＭＳ 明朝"/>
                <w:sz w:val="20"/>
                <w:szCs w:val="20"/>
              </w:rPr>
            </w:pPr>
            <w:r w:rsidRPr="006B1AB2">
              <w:rPr>
                <w:rFonts w:ascii="ＭＳ 明朝" w:eastAsia="ＭＳ 明朝" w:hAnsi="ＭＳ 明朝" w:hint="eastAsia"/>
                <w:sz w:val="20"/>
                <w:szCs w:val="20"/>
              </w:rPr>
              <w:t>自然公園法第２条第２</w:t>
            </w:r>
            <w:r w:rsidR="00E67B21">
              <w:rPr>
                <w:rFonts w:ascii="ＭＳ 明朝" w:eastAsia="ＭＳ 明朝" w:hAnsi="ＭＳ 明朝" w:hint="eastAsia"/>
                <w:sz w:val="20"/>
                <w:szCs w:val="20"/>
              </w:rPr>
              <w:t>項</w:t>
            </w:r>
            <w:r w:rsidRPr="006B1AB2">
              <w:rPr>
                <w:rFonts w:ascii="ＭＳ 明朝" w:eastAsia="ＭＳ 明朝" w:hAnsi="ＭＳ 明朝" w:hint="eastAsia"/>
                <w:sz w:val="20"/>
                <w:szCs w:val="20"/>
              </w:rPr>
              <w:t>の国立公園</w:t>
            </w:r>
          </w:p>
        </w:tc>
        <w:tc>
          <w:tcPr>
            <w:tcW w:w="1265" w:type="dxa"/>
            <w:vAlign w:val="center"/>
          </w:tcPr>
          <w:p w14:paraId="409B0AC9" w14:textId="77777777" w:rsidR="008A57D8" w:rsidRPr="006B1AB2" w:rsidRDefault="008A57D8" w:rsidP="00D92FDE">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有</w:t>
            </w:r>
          </w:p>
          <w:p w14:paraId="4BE5CF1C" w14:textId="16F9A2BB" w:rsidR="008A57D8" w:rsidRPr="006B1AB2" w:rsidRDefault="008A57D8" w:rsidP="00D92FDE">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無</w:t>
            </w:r>
          </w:p>
        </w:tc>
        <w:tc>
          <w:tcPr>
            <w:tcW w:w="7230" w:type="dxa"/>
            <w:vAlign w:val="center"/>
          </w:tcPr>
          <w:p w14:paraId="288B9BCF" w14:textId="77777777" w:rsidR="008A57D8" w:rsidRPr="006B1AB2" w:rsidRDefault="008A57D8" w:rsidP="001107CC">
            <w:pPr>
              <w:autoSpaceDE w:val="0"/>
              <w:autoSpaceDN w:val="0"/>
              <w:spacing w:line="0" w:lineRule="atLeast"/>
              <w:rPr>
                <w:rFonts w:ascii="ＭＳ 明朝" w:eastAsia="ＭＳ 明朝" w:hAnsi="ＭＳ 明朝"/>
                <w:sz w:val="20"/>
                <w:szCs w:val="20"/>
              </w:rPr>
            </w:pPr>
          </w:p>
        </w:tc>
      </w:tr>
      <w:tr w:rsidR="008A57D8" w:rsidRPr="006B1AB2" w14:paraId="7707090A" w14:textId="77777777" w:rsidTr="00B21188">
        <w:trPr>
          <w:trHeight w:val="4097"/>
        </w:trPr>
        <w:tc>
          <w:tcPr>
            <w:tcW w:w="884" w:type="dxa"/>
            <w:vAlign w:val="center"/>
          </w:tcPr>
          <w:p w14:paraId="7A60209F" w14:textId="7232F699" w:rsidR="008A57D8" w:rsidRPr="006B1AB2" w:rsidRDefault="008A57D8" w:rsidP="001D7365">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１０</w:t>
            </w:r>
            <w:r w:rsidRPr="006B1AB2">
              <w:rPr>
                <w:rFonts w:ascii="ＭＳ 明朝" w:eastAsia="ＭＳ 明朝" w:hAnsi="ＭＳ 明朝"/>
                <w:szCs w:val="21"/>
              </w:rPr>
              <w:t>.</w:t>
            </w:r>
          </w:p>
        </w:tc>
        <w:tc>
          <w:tcPr>
            <w:tcW w:w="3237" w:type="dxa"/>
            <w:vAlign w:val="center"/>
          </w:tcPr>
          <w:p w14:paraId="7C1590C9" w14:textId="7E31D12D" w:rsidR="008A57D8" w:rsidRPr="006B1AB2" w:rsidRDefault="008A57D8" w:rsidP="001107CC">
            <w:pPr>
              <w:autoSpaceDE w:val="0"/>
              <w:autoSpaceDN w:val="0"/>
              <w:spacing w:line="0" w:lineRule="atLeast"/>
              <w:rPr>
                <w:rFonts w:ascii="ＭＳ 明朝" w:eastAsia="ＭＳ 明朝" w:hAnsi="ＭＳ 明朝"/>
                <w:sz w:val="20"/>
                <w:szCs w:val="20"/>
              </w:rPr>
            </w:pPr>
            <w:r w:rsidRPr="006B1AB2">
              <w:rPr>
                <w:rFonts w:ascii="ＭＳ 明朝" w:eastAsia="ＭＳ 明朝" w:hAnsi="ＭＳ 明朝" w:hint="eastAsia"/>
                <w:sz w:val="20"/>
                <w:szCs w:val="20"/>
              </w:rPr>
              <w:t>前各号に掲げるもののほか、規則で定める区域</w:t>
            </w:r>
          </w:p>
          <w:p w14:paraId="58329D8A" w14:textId="77777777" w:rsidR="008A57D8" w:rsidRPr="006B1AB2" w:rsidRDefault="008A57D8" w:rsidP="001107CC">
            <w:pPr>
              <w:autoSpaceDE w:val="0"/>
              <w:autoSpaceDN w:val="0"/>
              <w:spacing w:line="0" w:lineRule="atLeast"/>
              <w:rPr>
                <w:rFonts w:ascii="ＭＳ 明朝" w:eastAsia="ＭＳ 明朝" w:hAnsi="ＭＳ 明朝"/>
                <w:sz w:val="20"/>
                <w:szCs w:val="20"/>
              </w:rPr>
            </w:pPr>
          </w:p>
          <w:p w14:paraId="041C92C6" w14:textId="5D55F34C" w:rsidR="008A57D8" w:rsidRPr="006B1AB2" w:rsidRDefault="008A57D8" w:rsidP="001107CC">
            <w:pPr>
              <w:autoSpaceDE w:val="0"/>
              <w:autoSpaceDN w:val="0"/>
              <w:spacing w:line="0" w:lineRule="atLeast"/>
              <w:rPr>
                <w:rFonts w:ascii="ＭＳ 明朝" w:eastAsia="ＭＳ 明朝" w:hAnsi="ＭＳ 明朝"/>
                <w:sz w:val="20"/>
                <w:szCs w:val="20"/>
              </w:rPr>
            </w:pPr>
            <w:r w:rsidRPr="006B1AB2">
              <w:rPr>
                <w:rFonts w:ascii="ＭＳ 明朝" w:eastAsia="ＭＳ 明朝" w:hAnsi="ＭＳ 明朝" w:hint="eastAsia"/>
                <w:sz w:val="20"/>
                <w:szCs w:val="20"/>
              </w:rPr>
              <w:t>（1）環境省の「生物多様性の観点から重要度の高い湿地（重要湿地）」に選定されているヨコスト湿原及びホロホロ湿原</w:t>
            </w:r>
          </w:p>
          <w:p w14:paraId="162B05D5" w14:textId="77777777" w:rsidR="008A57D8" w:rsidRPr="006B1AB2" w:rsidRDefault="008A57D8" w:rsidP="001107CC">
            <w:pPr>
              <w:autoSpaceDE w:val="0"/>
              <w:autoSpaceDN w:val="0"/>
              <w:spacing w:line="0" w:lineRule="atLeast"/>
              <w:rPr>
                <w:rFonts w:ascii="ＭＳ 明朝" w:eastAsia="ＭＳ 明朝" w:hAnsi="ＭＳ 明朝"/>
                <w:sz w:val="20"/>
                <w:szCs w:val="20"/>
              </w:rPr>
            </w:pPr>
            <w:r w:rsidRPr="006B1AB2">
              <w:rPr>
                <w:rFonts w:ascii="ＭＳ 明朝" w:eastAsia="ＭＳ 明朝" w:hAnsi="ＭＳ 明朝" w:hint="eastAsia"/>
                <w:sz w:val="20"/>
                <w:szCs w:val="20"/>
              </w:rPr>
              <w:t>（2）林野庁の「レクリエーションの森」に選定されているポロト自然休養林及びその周辺</w:t>
            </w:r>
          </w:p>
          <w:p w14:paraId="00BF74D7" w14:textId="21D1CC29" w:rsidR="008A57D8" w:rsidRPr="006B1AB2" w:rsidRDefault="008A57D8" w:rsidP="001107CC">
            <w:pPr>
              <w:autoSpaceDE w:val="0"/>
              <w:autoSpaceDN w:val="0"/>
              <w:spacing w:line="0" w:lineRule="atLeast"/>
              <w:rPr>
                <w:rFonts w:ascii="ＭＳ 明朝" w:eastAsia="ＭＳ 明朝" w:hAnsi="ＭＳ 明朝"/>
                <w:sz w:val="20"/>
                <w:szCs w:val="20"/>
              </w:rPr>
            </w:pPr>
            <w:r w:rsidRPr="006B1AB2">
              <w:rPr>
                <w:rFonts w:ascii="ＭＳ 明朝" w:eastAsia="ＭＳ 明朝" w:hAnsi="ＭＳ 明朝" w:hint="eastAsia"/>
                <w:sz w:val="20"/>
                <w:szCs w:val="20"/>
              </w:rPr>
              <w:t>（3）支笏洞爺国立公園特別地域にある倶多楽湖及びその周辺地区</w:t>
            </w:r>
          </w:p>
          <w:p w14:paraId="54D06162" w14:textId="01A97BE7" w:rsidR="008A57D8" w:rsidRPr="006B1AB2" w:rsidRDefault="008A57D8" w:rsidP="001107CC">
            <w:pPr>
              <w:autoSpaceDE w:val="0"/>
              <w:autoSpaceDN w:val="0"/>
              <w:spacing w:line="0" w:lineRule="atLeast"/>
              <w:rPr>
                <w:rFonts w:ascii="ＭＳ 明朝" w:eastAsia="ＭＳ 明朝" w:hAnsi="ＭＳ 明朝"/>
                <w:sz w:val="20"/>
                <w:szCs w:val="20"/>
              </w:rPr>
            </w:pPr>
            <w:r w:rsidRPr="006B1AB2">
              <w:rPr>
                <w:rFonts w:ascii="ＭＳ 明朝" w:eastAsia="ＭＳ 明朝" w:hAnsi="ＭＳ 明朝" w:hint="eastAsia"/>
                <w:sz w:val="20"/>
                <w:szCs w:val="20"/>
              </w:rPr>
              <w:t>（4）前号に掲げるもののほか、町長が特に必要と認める区域</w:t>
            </w:r>
          </w:p>
        </w:tc>
        <w:tc>
          <w:tcPr>
            <w:tcW w:w="1265" w:type="dxa"/>
            <w:vAlign w:val="center"/>
          </w:tcPr>
          <w:p w14:paraId="20CBFB53" w14:textId="77777777" w:rsidR="008A57D8" w:rsidRPr="006B1AB2" w:rsidRDefault="008A57D8" w:rsidP="00D92FDE">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有</w:t>
            </w:r>
          </w:p>
          <w:p w14:paraId="5934BC8D" w14:textId="4C755660" w:rsidR="008A57D8" w:rsidRPr="006B1AB2" w:rsidRDefault="008A57D8" w:rsidP="00D92FDE">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無</w:t>
            </w:r>
          </w:p>
        </w:tc>
        <w:tc>
          <w:tcPr>
            <w:tcW w:w="7230" w:type="dxa"/>
            <w:vAlign w:val="center"/>
          </w:tcPr>
          <w:p w14:paraId="3DC62F08" w14:textId="77777777" w:rsidR="008A57D8" w:rsidRPr="006B1AB2" w:rsidRDefault="008A57D8" w:rsidP="001107CC">
            <w:pPr>
              <w:autoSpaceDE w:val="0"/>
              <w:autoSpaceDN w:val="0"/>
              <w:spacing w:line="0" w:lineRule="atLeast"/>
              <w:rPr>
                <w:rFonts w:ascii="ＭＳ 明朝" w:eastAsia="ＭＳ 明朝" w:hAnsi="ＭＳ 明朝"/>
                <w:sz w:val="20"/>
                <w:szCs w:val="20"/>
              </w:rPr>
            </w:pPr>
          </w:p>
        </w:tc>
      </w:tr>
      <w:bookmarkEnd w:id="0"/>
    </w:tbl>
    <w:p w14:paraId="5D5A183C" w14:textId="77777777" w:rsidR="00D92FDE" w:rsidRPr="006B1AB2" w:rsidRDefault="00D92FDE" w:rsidP="00F02A9E">
      <w:pPr>
        <w:autoSpaceDE w:val="0"/>
        <w:autoSpaceDN w:val="0"/>
        <w:jc w:val="left"/>
        <w:rPr>
          <w:rFonts w:ascii="ＭＳ 明朝" w:eastAsia="ＭＳ 明朝" w:hAnsi="ＭＳ 明朝"/>
          <w:szCs w:val="21"/>
        </w:rPr>
      </w:pPr>
    </w:p>
    <w:tbl>
      <w:tblPr>
        <w:tblStyle w:val="a3"/>
        <w:tblW w:w="12616" w:type="dxa"/>
        <w:tblInd w:w="279" w:type="dxa"/>
        <w:tblLook w:val="04A0" w:firstRow="1" w:lastRow="0" w:firstColumn="1" w:lastColumn="0" w:noHBand="0" w:noVBand="1"/>
      </w:tblPr>
      <w:tblGrid>
        <w:gridCol w:w="884"/>
        <w:gridCol w:w="3237"/>
        <w:gridCol w:w="1265"/>
        <w:gridCol w:w="7230"/>
      </w:tblGrid>
      <w:tr w:rsidR="008A57D8" w:rsidRPr="006B1AB2" w14:paraId="38E7BB4C" w14:textId="77777777" w:rsidTr="00BF1EDD">
        <w:trPr>
          <w:trHeight w:val="510"/>
        </w:trPr>
        <w:tc>
          <w:tcPr>
            <w:tcW w:w="884" w:type="dxa"/>
          </w:tcPr>
          <w:p w14:paraId="6808AD64" w14:textId="77777777" w:rsidR="008A57D8" w:rsidRPr="006B1AB2" w:rsidRDefault="008A57D8" w:rsidP="007A1895">
            <w:pPr>
              <w:autoSpaceDE w:val="0"/>
              <w:autoSpaceDN w:val="0"/>
              <w:jc w:val="center"/>
              <w:rPr>
                <w:rFonts w:ascii="ＭＳ 明朝" w:eastAsia="ＭＳ 明朝" w:hAnsi="ＭＳ 明朝"/>
                <w:szCs w:val="21"/>
              </w:rPr>
            </w:pPr>
          </w:p>
        </w:tc>
        <w:tc>
          <w:tcPr>
            <w:tcW w:w="3237" w:type="dxa"/>
            <w:vAlign w:val="center"/>
          </w:tcPr>
          <w:p w14:paraId="2FF0C280" w14:textId="1D85ED0B" w:rsidR="008A57D8" w:rsidRPr="006B1AB2" w:rsidRDefault="008A57D8" w:rsidP="007722BB">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抑制区域</w:t>
            </w:r>
          </w:p>
        </w:tc>
        <w:tc>
          <w:tcPr>
            <w:tcW w:w="1265" w:type="dxa"/>
            <w:vAlign w:val="center"/>
          </w:tcPr>
          <w:p w14:paraId="426274ED" w14:textId="2D689645" w:rsidR="008A57D8" w:rsidRPr="006B1AB2" w:rsidRDefault="008A57D8" w:rsidP="007A1895">
            <w:pPr>
              <w:autoSpaceDE w:val="0"/>
              <w:autoSpaceDN w:val="0"/>
              <w:ind w:leftChars="-56" w:rightChars="-50" w:right="-105" w:hangingChars="56" w:hanging="118"/>
              <w:jc w:val="center"/>
              <w:rPr>
                <w:rFonts w:ascii="ＭＳ 明朝" w:eastAsia="ＭＳ 明朝" w:hAnsi="ＭＳ 明朝"/>
                <w:szCs w:val="21"/>
              </w:rPr>
            </w:pPr>
            <w:r w:rsidRPr="006B1AB2">
              <w:rPr>
                <w:rFonts w:ascii="ＭＳ 明朝" w:eastAsia="ＭＳ 明朝" w:hAnsi="ＭＳ 明朝" w:hint="eastAsia"/>
                <w:szCs w:val="21"/>
              </w:rPr>
              <w:t>抑制区域の</w:t>
            </w:r>
          </w:p>
          <w:p w14:paraId="562C8C6D" w14:textId="77777777" w:rsidR="008A57D8" w:rsidRPr="006B1AB2" w:rsidRDefault="008A57D8" w:rsidP="007A1895">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該当有無</w:t>
            </w:r>
          </w:p>
        </w:tc>
        <w:tc>
          <w:tcPr>
            <w:tcW w:w="7230" w:type="dxa"/>
            <w:vAlign w:val="center"/>
          </w:tcPr>
          <w:p w14:paraId="711B21AC" w14:textId="77777777" w:rsidR="008A57D8" w:rsidRPr="006B1AB2" w:rsidRDefault="008A57D8" w:rsidP="007A1895">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確認部署・協議経過等</w:t>
            </w:r>
          </w:p>
        </w:tc>
      </w:tr>
      <w:tr w:rsidR="008A57D8" w:rsidRPr="006B1AB2" w14:paraId="461EAFB2" w14:textId="77777777" w:rsidTr="00421C64">
        <w:trPr>
          <w:trHeight w:val="1953"/>
        </w:trPr>
        <w:tc>
          <w:tcPr>
            <w:tcW w:w="884" w:type="dxa"/>
            <w:vAlign w:val="center"/>
          </w:tcPr>
          <w:p w14:paraId="6D052B00" w14:textId="1AECAF95" w:rsidR="008A57D8" w:rsidRPr="006B1AB2" w:rsidRDefault="008A57D8" w:rsidP="007A1895">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１</w:t>
            </w:r>
            <w:r w:rsidRPr="006B1AB2">
              <w:rPr>
                <w:rFonts w:ascii="ＭＳ 明朝" w:eastAsia="ＭＳ 明朝" w:hAnsi="ＭＳ 明朝"/>
                <w:szCs w:val="21"/>
              </w:rPr>
              <w:t>.</w:t>
            </w:r>
          </w:p>
        </w:tc>
        <w:tc>
          <w:tcPr>
            <w:tcW w:w="3237" w:type="dxa"/>
            <w:vAlign w:val="center"/>
          </w:tcPr>
          <w:p w14:paraId="7A4F80A1" w14:textId="30889C71" w:rsidR="008A57D8" w:rsidRPr="006B1AB2" w:rsidRDefault="008A57D8" w:rsidP="007A1895">
            <w:pPr>
              <w:autoSpaceDE w:val="0"/>
              <w:autoSpaceDN w:val="0"/>
              <w:spacing w:line="0" w:lineRule="atLeast"/>
              <w:rPr>
                <w:rFonts w:ascii="ＭＳ 明朝" w:eastAsia="ＭＳ 明朝" w:hAnsi="ＭＳ 明朝"/>
                <w:sz w:val="20"/>
                <w:szCs w:val="20"/>
              </w:rPr>
            </w:pPr>
            <w:r w:rsidRPr="006B1AB2">
              <w:rPr>
                <w:rFonts w:ascii="ＭＳ 明朝" w:eastAsia="ＭＳ 明朝" w:hAnsi="ＭＳ 明朝" w:hint="eastAsia"/>
                <w:sz w:val="20"/>
                <w:szCs w:val="20"/>
              </w:rPr>
              <w:t>津波防災地域づくりに関する法律第５３条第１項の津波災害警戒区域</w:t>
            </w:r>
          </w:p>
        </w:tc>
        <w:tc>
          <w:tcPr>
            <w:tcW w:w="1265" w:type="dxa"/>
            <w:vAlign w:val="center"/>
          </w:tcPr>
          <w:p w14:paraId="25A7B7FE" w14:textId="77777777" w:rsidR="008A57D8" w:rsidRPr="006B1AB2" w:rsidRDefault="008A57D8" w:rsidP="007722BB">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有</w:t>
            </w:r>
          </w:p>
          <w:p w14:paraId="57069467" w14:textId="2E4A5AD9" w:rsidR="008A57D8" w:rsidRPr="006B1AB2" w:rsidRDefault="008A57D8" w:rsidP="007722BB">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無</w:t>
            </w:r>
          </w:p>
        </w:tc>
        <w:tc>
          <w:tcPr>
            <w:tcW w:w="7230" w:type="dxa"/>
            <w:vAlign w:val="center"/>
          </w:tcPr>
          <w:p w14:paraId="42A16EA6" w14:textId="77777777" w:rsidR="008A57D8" w:rsidRPr="006B1AB2" w:rsidRDefault="008A57D8" w:rsidP="007A1895">
            <w:pPr>
              <w:autoSpaceDE w:val="0"/>
              <w:autoSpaceDN w:val="0"/>
              <w:spacing w:line="0" w:lineRule="atLeast"/>
              <w:rPr>
                <w:rFonts w:ascii="ＭＳ 明朝" w:eastAsia="ＭＳ 明朝" w:hAnsi="ＭＳ 明朝"/>
                <w:sz w:val="20"/>
                <w:szCs w:val="20"/>
              </w:rPr>
            </w:pPr>
          </w:p>
        </w:tc>
      </w:tr>
      <w:tr w:rsidR="008A57D8" w:rsidRPr="006B1AB2" w14:paraId="234D01E3" w14:textId="77777777" w:rsidTr="000256F1">
        <w:trPr>
          <w:trHeight w:val="1962"/>
        </w:trPr>
        <w:tc>
          <w:tcPr>
            <w:tcW w:w="884" w:type="dxa"/>
            <w:vAlign w:val="center"/>
          </w:tcPr>
          <w:p w14:paraId="1D077213" w14:textId="483549E6" w:rsidR="008A57D8" w:rsidRPr="006B1AB2" w:rsidRDefault="008A57D8" w:rsidP="007A1895">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２</w:t>
            </w:r>
            <w:r w:rsidRPr="006B1AB2">
              <w:rPr>
                <w:rFonts w:ascii="ＭＳ 明朝" w:eastAsia="ＭＳ 明朝" w:hAnsi="ＭＳ 明朝"/>
                <w:szCs w:val="21"/>
              </w:rPr>
              <w:t>.</w:t>
            </w:r>
          </w:p>
        </w:tc>
        <w:tc>
          <w:tcPr>
            <w:tcW w:w="3237" w:type="dxa"/>
            <w:vAlign w:val="center"/>
          </w:tcPr>
          <w:p w14:paraId="41B0158C" w14:textId="66AE15EA" w:rsidR="008A57D8" w:rsidRPr="006B1AB2" w:rsidRDefault="008A57D8" w:rsidP="007A1895">
            <w:pPr>
              <w:autoSpaceDE w:val="0"/>
              <w:autoSpaceDN w:val="0"/>
              <w:spacing w:line="0" w:lineRule="atLeast"/>
              <w:rPr>
                <w:rFonts w:ascii="ＭＳ 明朝" w:eastAsia="ＭＳ 明朝" w:hAnsi="ＭＳ 明朝"/>
                <w:sz w:val="20"/>
                <w:szCs w:val="20"/>
              </w:rPr>
            </w:pPr>
            <w:r w:rsidRPr="006B1AB2">
              <w:rPr>
                <w:rFonts w:ascii="ＭＳ 明朝" w:eastAsia="ＭＳ 明朝" w:hAnsi="ＭＳ 明朝" w:hint="eastAsia"/>
                <w:sz w:val="20"/>
                <w:szCs w:val="20"/>
              </w:rPr>
              <w:t>水防法第１４条の３第１項の高潮浸水想定区域</w:t>
            </w:r>
          </w:p>
        </w:tc>
        <w:tc>
          <w:tcPr>
            <w:tcW w:w="1265" w:type="dxa"/>
            <w:vAlign w:val="center"/>
          </w:tcPr>
          <w:p w14:paraId="1B37831D" w14:textId="77777777" w:rsidR="008A57D8" w:rsidRPr="006B1AB2" w:rsidRDefault="008A57D8" w:rsidP="007722BB">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有</w:t>
            </w:r>
          </w:p>
          <w:p w14:paraId="3BADAE8D" w14:textId="77777777" w:rsidR="008A57D8" w:rsidRPr="006B1AB2" w:rsidRDefault="008A57D8" w:rsidP="007722BB">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無</w:t>
            </w:r>
          </w:p>
        </w:tc>
        <w:tc>
          <w:tcPr>
            <w:tcW w:w="7230" w:type="dxa"/>
            <w:vAlign w:val="center"/>
          </w:tcPr>
          <w:p w14:paraId="671B7464" w14:textId="77777777" w:rsidR="008A57D8" w:rsidRPr="006B1AB2" w:rsidRDefault="008A57D8" w:rsidP="007A1895">
            <w:pPr>
              <w:autoSpaceDE w:val="0"/>
              <w:autoSpaceDN w:val="0"/>
              <w:spacing w:line="0" w:lineRule="atLeast"/>
              <w:rPr>
                <w:rFonts w:ascii="ＭＳ 明朝" w:eastAsia="ＭＳ 明朝" w:hAnsi="ＭＳ 明朝"/>
                <w:sz w:val="20"/>
                <w:szCs w:val="20"/>
              </w:rPr>
            </w:pPr>
          </w:p>
        </w:tc>
      </w:tr>
      <w:tr w:rsidR="008A57D8" w:rsidRPr="006B1AB2" w14:paraId="2C456AE3" w14:textId="77777777" w:rsidTr="006358EB">
        <w:trPr>
          <w:trHeight w:val="2405"/>
        </w:trPr>
        <w:tc>
          <w:tcPr>
            <w:tcW w:w="884" w:type="dxa"/>
            <w:vAlign w:val="center"/>
          </w:tcPr>
          <w:p w14:paraId="5C4E27F9" w14:textId="0B5A24CD" w:rsidR="008A57D8" w:rsidRPr="006B1AB2" w:rsidRDefault="008A57D8" w:rsidP="007A1895">
            <w:pPr>
              <w:autoSpaceDE w:val="0"/>
              <w:autoSpaceDN w:val="0"/>
              <w:jc w:val="center"/>
              <w:rPr>
                <w:rFonts w:ascii="ＭＳ 明朝" w:eastAsia="ＭＳ 明朝" w:hAnsi="ＭＳ 明朝"/>
                <w:szCs w:val="21"/>
              </w:rPr>
            </w:pPr>
            <w:bookmarkStart w:id="3" w:name="_Hlk193977813"/>
            <w:bookmarkStart w:id="4" w:name="_Hlk193977523"/>
            <w:r w:rsidRPr="006B1AB2">
              <w:rPr>
                <w:rFonts w:ascii="ＭＳ 明朝" w:eastAsia="ＭＳ 明朝" w:hAnsi="ＭＳ 明朝" w:hint="eastAsia"/>
                <w:szCs w:val="21"/>
              </w:rPr>
              <w:t>３</w:t>
            </w:r>
            <w:r w:rsidRPr="006B1AB2">
              <w:rPr>
                <w:rFonts w:ascii="ＭＳ 明朝" w:eastAsia="ＭＳ 明朝" w:hAnsi="ＭＳ 明朝"/>
                <w:szCs w:val="21"/>
              </w:rPr>
              <w:t>.</w:t>
            </w:r>
          </w:p>
        </w:tc>
        <w:tc>
          <w:tcPr>
            <w:tcW w:w="3237" w:type="dxa"/>
            <w:vAlign w:val="center"/>
          </w:tcPr>
          <w:p w14:paraId="3D605260" w14:textId="3E365250" w:rsidR="008A57D8" w:rsidRPr="006B1AB2" w:rsidRDefault="008A57D8" w:rsidP="007A1895">
            <w:pPr>
              <w:autoSpaceDE w:val="0"/>
              <w:autoSpaceDN w:val="0"/>
              <w:spacing w:line="0" w:lineRule="atLeast"/>
              <w:rPr>
                <w:rFonts w:ascii="ＭＳ 明朝" w:eastAsia="ＭＳ 明朝" w:hAnsi="ＭＳ 明朝"/>
                <w:sz w:val="20"/>
                <w:szCs w:val="20"/>
              </w:rPr>
            </w:pPr>
            <w:r w:rsidRPr="006B1AB2">
              <w:rPr>
                <w:rFonts w:ascii="ＭＳ 明朝" w:eastAsia="ＭＳ 明朝" w:hAnsi="ＭＳ 明朝" w:hint="eastAsia"/>
                <w:sz w:val="20"/>
                <w:szCs w:val="20"/>
              </w:rPr>
              <w:t>水源の上流又は周辺（下流を除く。）のうち、再生可能エネルギー発電設備の設置に係る工事に伴い、水源の水質に影響を与えるおそれのある範囲</w:t>
            </w:r>
          </w:p>
        </w:tc>
        <w:tc>
          <w:tcPr>
            <w:tcW w:w="1265" w:type="dxa"/>
            <w:vAlign w:val="center"/>
          </w:tcPr>
          <w:p w14:paraId="3344FB53" w14:textId="77777777" w:rsidR="008A57D8" w:rsidRPr="006B1AB2" w:rsidRDefault="008A57D8" w:rsidP="007A1895">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有</w:t>
            </w:r>
          </w:p>
          <w:p w14:paraId="786A7FCF" w14:textId="77777777" w:rsidR="008A57D8" w:rsidRPr="006B1AB2" w:rsidRDefault="008A57D8" w:rsidP="007A1895">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無</w:t>
            </w:r>
          </w:p>
        </w:tc>
        <w:tc>
          <w:tcPr>
            <w:tcW w:w="7230" w:type="dxa"/>
            <w:vAlign w:val="center"/>
          </w:tcPr>
          <w:p w14:paraId="6B4AB66D" w14:textId="77777777" w:rsidR="008A57D8" w:rsidRPr="006B1AB2" w:rsidRDefault="008A57D8" w:rsidP="007A1895">
            <w:pPr>
              <w:autoSpaceDE w:val="0"/>
              <w:autoSpaceDN w:val="0"/>
              <w:spacing w:line="0" w:lineRule="atLeast"/>
              <w:rPr>
                <w:rFonts w:ascii="ＭＳ 明朝" w:eastAsia="ＭＳ 明朝" w:hAnsi="ＭＳ 明朝"/>
                <w:sz w:val="20"/>
                <w:szCs w:val="20"/>
              </w:rPr>
            </w:pPr>
          </w:p>
        </w:tc>
      </w:tr>
      <w:bookmarkEnd w:id="3"/>
      <w:tr w:rsidR="008A57D8" w:rsidRPr="006B1AB2" w14:paraId="7B8EA36F" w14:textId="77777777" w:rsidTr="00D44CA4">
        <w:trPr>
          <w:trHeight w:val="1987"/>
        </w:trPr>
        <w:tc>
          <w:tcPr>
            <w:tcW w:w="884" w:type="dxa"/>
            <w:vAlign w:val="center"/>
          </w:tcPr>
          <w:p w14:paraId="7E224088" w14:textId="56407564" w:rsidR="008A57D8" w:rsidRPr="006B1AB2" w:rsidRDefault="008A57D8" w:rsidP="007A1895">
            <w:pPr>
              <w:autoSpaceDE w:val="0"/>
              <w:autoSpaceDN w:val="0"/>
              <w:jc w:val="center"/>
              <w:rPr>
                <w:rFonts w:ascii="ＭＳ 明朝" w:eastAsia="ＭＳ 明朝" w:hAnsi="ＭＳ 明朝"/>
                <w:szCs w:val="21"/>
              </w:rPr>
            </w:pPr>
            <w:r w:rsidRPr="006B1AB2">
              <w:rPr>
                <w:rFonts w:ascii="ＭＳ 明朝" w:eastAsia="ＭＳ 明朝" w:hAnsi="ＭＳ 明朝" w:hint="eastAsia"/>
                <w:szCs w:val="21"/>
              </w:rPr>
              <w:t>４</w:t>
            </w:r>
            <w:r w:rsidRPr="006B1AB2">
              <w:rPr>
                <w:rFonts w:ascii="ＭＳ 明朝" w:eastAsia="ＭＳ 明朝" w:hAnsi="ＭＳ 明朝"/>
                <w:szCs w:val="21"/>
              </w:rPr>
              <w:t>.</w:t>
            </w:r>
          </w:p>
        </w:tc>
        <w:tc>
          <w:tcPr>
            <w:tcW w:w="3237" w:type="dxa"/>
            <w:vAlign w:val="center"/>
          </w:tcPr>
          <w:p w14:paraId="031298D9" w14:textId="2ADCBF45" w:rsidR="008A57D8" w:rsidRPr="006B1AB2" w:rsidRDefault="008A57D8" w:rsidP="007A1895">
            <w:pPr>
              <w:autoSpaceDE w:val="0"/>
              <w:autoSpaceDN w:val="0"/>
              <w:spacing w:line="0" w:lineRule="atLeast"/>
              <w:rPr>
                <w:rFonts w:ascii="ＭＳ 明朝" w:eastAsia="ＭＳ 明朝" w:hAnsi="ＭＳ 明朝"/>
                <w:sz w:val="20"/>
                <w:szCs w:val="20"/>
              </w:rPr>
            </w:pPr>
            <w:r w:rsidRPr="006B1AB2">
              <w:rPr>
                <w:rFonts w:ascii="ＭＳ 明朝" w:eastAsia="ＭＳ 明朝" w:hAnsi="ＭＳ 明朝" w:hint="eastAsia"/>
                <w:sz w:val="20"/>
                <w:szCs w:val="20"/>
              </w:rPr>
              <w:t>森林法第５条第１項の地域森林計画において定められた森林の区域</w:t>
            </w:r>
          </w:p>
        </w:tc>
        <w:tc>
          <w:tcPr>
            <w:tcW w:w="1265" w:type="dxa"/>
            <w:vAlign w:val="center"/>
          </w:tcPr>
          <w:p w14:paraId="7B7E5E9F" w14:textId="77777777" w:rsidR="008A57D8" w:rsidRPr="006B1AB2" w:rsidRDefault="008A57D8" w:rsidP="007A1895">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有</w:t>
            </w:r>
          </w:p>
          <w:p w14:paraId="3A00F6E5" w14:textId="77777777" w:rsidR="008A57D8" w:rsidRPr="006B1AB2" w:rsidRDefault="008A57D8" w:rsidP="007A1895">
            <w:pPr>
              <w:autoSpaceDE w:val="0"/>
              <w:autoSpaceDN w:val="0"/>
              <w:spacing w:line="0" w:lineRule="atLeast"/>
              <w:jc w:val="center"/>
              <w:rPr>
                <w:rFonts w:ascii="ＭＳ 明朝" w:eastAsia="ＭＳ 明朝" w:hAnsi="ＭＳ 明朝"/>
                <w:sz w:val="20"/>
                <w:szCs w:val="20"/>
              </w:rPr>
            </w:pPr>
            <w:r w:rsidRPr="006B1AB2">
              <w:rPr>
                <w:rFonts w:ascii="ＭＳ 明朝" w:eastAsia="ＭＳ 明朝" w:hAnsi="ＭＳ 明朝" w:hint="eastAsia"/>
                <w:sz w:val="20"/>
                <w:szCs w:val="20"/>
              </w:rPr>
              <w:t>□　無</w:t>
            </w:r>
          </w:p>
        </w:tc>
        <w:tc>
          <w:tcPr>
            <w:tcW w:w="7230" w:type="dxa"/>
            <w:vAlign w:val="center"/>
          </w:tcPr>
          <w:p w14:paraId="459B8D75" w14:textId="77777777" w:rsidR="008A57D8" w:rsidRPr="006B1AB2" w:rsidRDefault="008A57D8" w:rsidP="007A1895">
            <w:pPr>
              <w:autoSpaceDE w:val="0"/>
              <w:autoSpaceDN w:val="0"/>
              <w:spacing w:line="0" w:lineRule="atLeast"/>
              <w:rPr>
                <w:rFonts w:ascii="ＭＳ 明朝" w:eastAsia="ＭＳ 明朝" w:hAnsi="ＭＳ 明朝"/>
                <w:sz w:val="20"/>
                <w:szCs w:val="20"/>
              </w:rPr>
            </w:pPr>
          </w:p>
        </w:tc>
      </w:tr>
      <w:bookmarkEnd w:id="4"/>
    </w:tbl>
    <w:p w14:paraId="441CB98F" w14:textId="77777777" w:rsidR="00D92FDE" w:rsidRPr="006B1AB2" w:rsidRDefault="00D92FDE" w:rsidP="007722BB">
      <w:pPr>
        <w:autoSpaceDE w:val="0"/>
        <w:autoSpaceDN w:val="0"/>
        <w:jc w:val="left"/>
        <w:rPr>
          <w:rFonts w:ascii="ＭＳ 明朝" w:eastAsia="ＭＳ 明朝" w:hAnsi="ＭＳ 明朝"/>
          <w:szCs w:val="21"/>
        </w:rPr>
      </w:pPr>
    </w:p>
    <w:sectPr w:rsidR="00D92FDE" w:rsidRPr="006B1AB2" w:rsidSect="001D7365">
      <w:pgSz w:w="16838" w:h="11906" w:orient="landscape" w:code="9"/>
      <w:pgMar w:top="1304" w:right="1985"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16A05" w14:textId="77777777" w:rsidR="002246CC" w:rsidRDefault="002246CC" w:rsidP="002246CC">
      <w:r>
        <w:separator/>
      </w:r>
    </w:p>
  </w:endnote>
  <w:endnote w:type="continuationSeparator" w:id="0">
    <w:p w14:paraId="4A339D14" w14:textId="77777777" w:rsidR="002246CC" w:rsidRDefault="002246CC" w:rsidP="0022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5054" w14:textId="77777777" w:rsidR="002246CC" w:rsidRDefault="002246CC" w:rsidP="002246CC">
      <w:r>
        <w:separator/>
      </w:r>
    </w:p>
  </w:footnote>
  <w:footnote w:type="continuationSeparator" w:id="0">
    <w:p w14:paraId="11230EBD" w14:textId="77777777" w:rsidR="002246CC" w:rsidRDefault="002246CC" w:rsidP="00224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3C7E"/>
    <w:multiLevelType w:val="hybridMultilevel"/>
    <w:tmpl w:val="CFAEF094"/>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F1C20E0"/>
    <w:multiLevelType w:val="hybridMultilevel"/>
    <w:tmpl w:val="D3EA3A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0E551E"/>
    <w:multiLevelType w:val="hybridMultilevel"/>
    <w:tmpl w:val="4A1C78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0818432">
    <w:abstractNumId w:val="2"/>
  </w:num>
  <w:num w:numId="2" w16cid:durableId="474643240">
    <w:abstractNumId w:val="0"/>
  </w:num>
  <w:num w:numId="3" w16cid:durableId="1189634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58"/>
    <w:rsid w:val="0006069F"/>
    <w:rsid w:val="00080644"/>
    <w:rsid w:val="000B548C"/>
    <w:rsid w:val="000D04C7"/>
    <w:rsid w:val="001107CC"/>
    <w:rsid w:val="001968BC"/>
    <w:rsid w:val="001D7365"/>
    <w:rsid w:val="001D7626"/>
    <w:rsid w:val="002246CC"/>
    <w:rsid w:val="002B4D9A"/>
    <w:rsid w:val="0030638B"/>
    <w:rsid w:val="00333DFB"/>
    <w:rsid w:val="00441DEE"/>
    <w:rsid w:val="0044683F"/>
    <w:rsid w:val="004924C3"/>
    <w:rsid w:val="00516B1A"/>
    <w:rsid w:val="00520CAB"/>
    <w:rsid w:val="0059589A"/>
    <w:rsid w:val="00604253"/>
    <w:rsid w:val="006B1AB2"/>
    <w:rsid w:val="007328C0"/>
    <w:rsid w:val="007621B8"/>
    <w:rsid w:val="007722BB"/>
    <w:rsid w:val="00772A64"/>
    <w:rsid w:val="0077385B"/>
    <w:rsid w:val="007A1704"/>
    <w:rsid w:val="007A323D"/>
    <w:rsid w:val="007D4255"/>
    <w:rsid w:val="007F3DB3"/>
    <w:rsid w:val="008433F1"/>
    <w:rsid w:val="008A57D8"/>
    <w:rsid w:val="008D537F"/>
    <w:rsid w:val="00990998"/>
    <w:rsid w:val="00A32798"/>
    <w:rsid w:val="00A4062C"/>
    <w:rsid w:val="00AA26E4"/>
    <w:rsid w:val="00AA7A22"/>
    <w:rsid w:val="00B20958"/>
    <w:rsid w:val="00B9363B"/>
    <w:rsid w:val="00C1410A"/>
    <w:rsid w:val="00C57EEF"/>
    <w:rsid w:val="00C6361C"/>
    <w:rsid w:val="00C96094"/>
    <w:rsid w:val="00CE0BC2"/>
    <w:rsid w:val="00CE2B55"/>
    <w:rsid w:val="00D82457"/>
    <w:rsid w:val="00D92FDE"/>
    <w:rsid w:val="00DB32EB"/>
    <w:rsid w:val="00E67B21"/>
    <w:rsid w:val="00EE6959"/>
    <w:rsid w:val="00F02A9E"/>
    <w:rsid w:val="00F10BE1"/>
    <w:rsid w:val="00F26790"/>
    <w:rsid w:val="00FD6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540345C"/>
  <w15:chartTrackingRefBased/>
  <w15:docId w15:val="{EB76C97B-7EF1-4B5D-AFD1-B34ABBC7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0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0958"/>
    <w:pPr>
      <w:ind w:leftChars="400" w:left="840"/>
    </w:pPr>
  </w:style>
  <w:style w:type="character" w:styleId="a5">
    <w:name w:val="annotation reference"/>
    <w:basedOn w:val="a0"/>
    <w:uiPriority w:val="99"/>
    <w:unhideWhenUsed/>
    <w:rsid w:val="00B20958"/>
    <w:rPr>
      <w:sz w:val="18"/>
      <w:szCs w:val="18"/>
    </w:rPr>
  </w:style>
  <w:style w:type="paragraph" w:styleId="a6">
    <w:name w:val="annotation text"/>
    <w:basedOn w:val="a"/>
    <w:link w:val="a7"/>
    <w:uiPriority w:val="99"/>
    <w:unhideWhenUsed/>
    <w:rsid w:val="00B20958"/>
    <w:pPr>
      <w:jc w:val="left"/>
    </w:pPr>
    <w:rPr>
      <w:szCs w:val="28"/>
      <w:lang w:bidi="th-TH"/>
    </w:rPr>
  </w:style>
  <w:style w:type="character" w:customStyle="1" w:styleId="a7">
    <w:name w:val="コメント文字列 (文字)"/>
    <w:basedOn w:val="a0"/>
    <w:link w:val="a6"/>
    <w:uiPriority w:val="99"/>
    <w:rsid w:val="00B20958"/>
    <w:rPr>
      <w:szCs w:val="28"/>
      <w:lang w:bidi="th-TH"/>
    </w:rPr>
  </w:style>
  <w:style w:type="paragraph" w:styleId="a8">
    <w:name w:val="Balloon Text"/>
    <w:basedOn w:val="a"/>
    <w:link w:val="a9"/>
    <w:uiPriority w:val="99"/>
    <w:semiHidden/>
    <w:unhideWhenUsed/>
    <w:rsid w:val="00B209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0958"/>
    <w:rPr>
      <w:rFonts w:asciiTheme="majorHAnsi" w:eastAsiaTheme="majorEastAsia" w:hAnsiTheme="majorHAnsi" w:cstheme="majorBidi"/>
      <w:sz w:val="18"/>
      <w:szCs w:val="18"/>
    </w:rPr>
  </w:style>
  <w:style w:type="paragraph" w:styleId="aa">
    <w:name w:val="header"/>
    <w:basedOn w:val="a"/>
    <w:link w:val="ab"/>
    <w:uiPriority w:val="99"/>
    <w:unhideWhenUsed/>
    <w:rsid w:val="002246CC"/>
    <w:pPr>
      <w:tabs>
        <w:tab w:val="center" w:pos="4252"/>
        <w:tab w:val="right" w:pos="8504"/>
      </w:tabs>
      <w:snapToGrid w:val="0"/>
    </w:pPr>
  </w:style>
  <w:style w:type="character" w:customStyle="1" w:styleId="ab">
    <w:name w:val="ヘッダー (文字)"/>
    <w:basedOn w:val="a0"/>
    <w:link w:val="aa"/>
    <w:uiPriority w:val="99"/>
    <w:rsid w:val="002246CC"/>
  </w:style>
  <w:style w:type="paragraph" w:styleId="ac">
    <w:name w:val="footer"/>
    <w:basedOn w:val="a"/>
    <w:link w:val="ad"/>
    <w:uiPriority w:val="99"/>
    <w:unhideWhenUsed/>
    <w:rsid w:val="002246CC"/>
    <w:pPr>
      <w:tabs>
        <w:tab w:val="center" w:pos="4252"/>
        <w:tab w:val="right" w:pos="8504"/>
      </w:tabs>
      <w:snapToGrid w:val="0"/>
    </w:pPr>
  </w:style>
  <w:style w:type="character" w:customStyle="1" w:styleId="ad">
    <w:name w:val="フッター (文字)"/>
    <w:basedOn w:val="a0"/>
    <w:link w:val="ac"/>
    <w:uiPriority w:val="99"/>
    <w:rsid w:val="00224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2A225-0B6E-40D5-95DD-A6E01597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6425</dc:creator>
  <cp:keywords/>
  <dc:description/>
  <cp:lastModifiedBy>1</cp:lastModifiedBy>
  <cp:revision>3</cp:revision>
  <cp:lastPrinted>2026-04-01T06:59:00Z</cp:lastPrinted>
  <dcterms:created xsi:type="dcterms:W3CDTF">2026-04-15T08:28:00Z</dcterms:created>
  <dcterms:modified xsi:type="dcterms:W3CDTF">2026-04-15T08:30:00Z</dcterms:modified>
</cp:coreProperties>
</file>